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DEDBA" w14:textId="77777777" w:rsidR="00A536C8" w:rsidRPr="005F5BB8" w:rsidRDefault="00A536C8" w:rsidP="00A536C8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F5BB8">
        <w:rPr>
          <w:rFonts w:ascii="Times New Roman" w:hAnsi="Times New Roman" w:cs="Times New Roman"/>
          <w:b/>
          <w:bCs/>
          <w:sz w:val="28"/>
          <w:szCs w:val="28"/>
        </w:rPr>
        <w:t>Реестр разрешений</w:t>
      </w:r>
    </w:p>
    <w:p w14:paraId="0755DC4E" w14:textId="77777777" w:rsidR="00A536C8" w:rsidRPr="005F5BB8" w:rsidRDefault="00A536C8" w:rsidP="00A536C8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5F5BB8">
        <w:rPr>
          <w:rFonts w:ascii="Times New Roman" w:hAnsi="Times New Roman" w:cs="Times New Roman"/>
          <w:b/>
          <w:bCs/>
          <w:sz w:val="28"/>
          <w:szCs w:val="28"/>
        </w:rPr>
        <w:t>на  сброс</w:t>
      </w:r>
      <w:proofErr w:type="gramEnd"/>
      <w:r w:rsidRPr="005F5BB8">
        <w:rPr>
          <w:rFonts w:ascii="Times New Roman" w:hAnsi="Times New Roman" w:cs="Times New Roman"/>
          <w:b/>
          <w:bCs/>
          <w:sz w:val="28"/>
          <w:szCs w:val="28"/>
        </w:rPr>
        <w:t xml:space="preserve"> загрязняющих веществ в окружающую среду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по  Нарынскому </w:t>
      </w:r>
      <w:r w:rsidRPr="005F5BB8">
        <w:rPr>
          <w:rFonts w:ascii="Times New Roman" w:hAnsi="Times New Roman" w:cs="Times New Roman"/>
          <w:b/>
          <w:bCs/>
          <w:sz w:val="28"/>
          <w:szCs w:val="28"/>
        </w:rPr>
        <w:t>региональному</w:t>
      </w:r>
    </w:p>
    <w:p w14:paraId="03F146D3" w14:textId="6669B67A" w:rsidR="00A536C8" w:rsidRDefault="00A536C8" w:rsidP="00A536C8">
      <w:pPr>
        <w:pStyle w:val="a4"/>
        <w:jc w:val="center"/>
      </w:pPr>
      <w:r w:rsidRPr="005F5BB8">
        <w:rPr>
          <w:rFonts w:ascii="Times New Roman" w:hAnsi="Times New Roman" w:cs="Times New Roman"/>
          <w:b/>
          <w:bCs/>
          <w:sz w:val="28"/>
          <w:szCs w:val="28"/>
        </w:rPr>
        <w:t>управлению МПРЭТН Республики за 202</w:t>
      </w:r>
      <w:r w:rsidR="00286AF5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F5BB8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  <w:r>
        <w:t>.</w:t>
      </w:r>
    </w:p>
    <w:p w14:paraId="5A36BFC1" w14:textId="77777777" w:rsidR="00A536C8" w:rsidRDefault="00A536C8" w:rsidP="00A536C8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3"/>
        <w:tblW w:w="15021" w:type="dxa"/>
        <w:tblLayout w:type="fixed"/>
        <w:tblLook w:val="04A0" w:firstRow="1" w:lastRow="0" w:firstColumn="1" w:lastColumn="0" w:noHBand="0" w:noVBand="1"/>
      </w:tblPr>
      <w:tblGrid>
        <w:gridCol w:w="459"/>
        <w:gridCol w:w="1492"/>
        <w:gridCol w:w="142"/>
        <w:gridCol w:w="1871"/>
        <w:gridCol w:w="1814"/>
        <w:gridCol w:w="1985"/>
        <w:gridCol w:w="29"/>
        <w:gridCol w:w="1515"/>
        <w:gridCol w:w="1007"/>
        <w:gridCol w:w="2439"/>
        <w:gridCol w:w="1389"/>
        <w:gridCol w:w="879"/>
      </w:tblGrid>
      <w:tr w:rsidR="00A536C8" w:rsidRPr="00344E30" w14:paraId="30B28D19" w14:textId="77777777" w:rsidTr="00286AF5">
        <w:tc>
          <w:tcPr>
            <w:tcW w:w="459" w:type="dxa"/>
          </w:tcPr>
          <w:p w14:paraId="01672450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0" w:name="_Hlk181103439"/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634" w:type="dxa"/>
            <w:gridSpan w:val="2"/>
          </w:tcPr>
          <w:p w14:paraId="6CE8B254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Наименования    </w:t>
            </w:r>
          </w:p>
          <w:p w14:paraId="360E333C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хоз. субъекта</w:t>
            </w:r>
          </w:p>
        </w:tc>
        <w:tc>
          <w:tcPr>
            <w:tcW w:w="1871" w:type="dxa"/>
          </w:tcPr>
          <w:p w14:paraId="59D04768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Юр.адрес</w:t>
            </w:r>
            <w:proofErr w:type="spellEnd"/>
            <w:proofErr w:type="gramEnd"/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</w:t>
            </w:r>
          </w:p>
          <w:p w14:paraId="26504CFB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 </w:t>
            </w:r>
          </w:p>
        </w:tc>
        <w:tc>
          <w:tcPr>
            <w:tcW w:w="1814" w:type="dxa"/>
          </w:tcPr>
          <w:p w14:paraId="71A5F7BF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Вид деятельности</w:t>
            </w:r>
          </w:p>
        </w:tc>
        <w:tc>
          <w:tcPr>
            <w:tcW w:w="2014" w:type="dxa"/>
            <w:gridSpan w:val="2"/>
          </w:tcPr>
          <w:p w14:paraId="071E4DEE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1515" w:type="dxa"/>
          </w:tcPr>
          <w:p w14:paraId="30A05A89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Регистрационный номер, дата выдачи</w:t>
            </w:r>
          </w:p>
        </w:tc>
        <w:tc>
          <w:tcPr>
            <w:tcW w:w="1007" w:type="dxa"/>
          </w:tcPr>
          <w:p w14:paraId="12BE00A8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 разрешения</w:t>
            </w:r>
          </w:p>
        </w:tc>
        <w:tc>
          <w:tcPr>
            <w:tcW w:w="2439" w:type="dxa"/>
          </w:tcPr>
          <w:p w14:paraId="1E2BDA11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Объем сбросов</w:t>
            </w:r>
          </w:p>
          <w:p w14:paraId="13597806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тонн/год</w:t>
            </w:r>
          </w:p>
        </w:tc>
        <w:tc>
          <w:tcPr>
            <w:tcW w:w="1389" w:type="dxa"/>
          </w:tcPr>
          <w:p w14:paraId="6A5E3A58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Статус разрешения </w:t>
            </w:r>
          </w:p>
        </w:tc>
        <w:tc>
          <w:tcPr>
            <w:tcW w:w="879" w:type="dxa"/>
          </w:tcPr>
          <w:p w14:paraId="3BF13CB4" w14:textId="77777777" w:rsidR="00A536C8" w:rsidRPr="00AC7194" w:rsidRDefault="00A536C8" w:rsidP="00F327D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bookmarkEnd w:id="0"/>
      <w:tr w:rsidR="00A536C8" w14:paraId="090D7393" w14:textId="77777777" w:rsidTr="00286AF5">
        <w:tc>
          <w:tcPr>
            <w:tcW w:w="12753" w:type="dxa"/>
            <w:gridSpan w:val="10"/>
          </w:tcPr>
          <w:p w14:paraId="4CDBCB67" w14:textId="5EA1AF29" w:rsidR="00A536C8" w:rsidRPr="0029099E" w:rsidRDefault="00A536C8" w:rsidP="00F327D9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</w:t>
            </w:r>
            <w:r w:rsidRPr="0029099E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 xml:space="preserve"> </w:t>
            </w:r>
            <w:r w:rsidR="00286AF5">
              <w:rPr>
                <w:rFonts w:ascii="Times New Roman" w:hAnsi="Times New Roman" w:cs="Times New Roman"/>
                <w:b/>
                <w:bCs/>
                <w:sz w:val="32"/>
                <w:szCs w:val="32"/>
              </w:rPr>
              <w:t>Февраль</w:t>
            </w:r>
          </w:p>
        </w:tc>
        <w:tc>
          <w:tcPr>
            <w:tcW w:w="1389" w:type="dxa"/>
          </w:tcPr>
          <w:p w14:paraId="271707A9" w14:textId="77777777" w:rsidR="00A536C8" w:rsidRDefault="00A536C8" w:rsidP="00F327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79" w:type="dxa"/>
          </w:tcPr>
          <w:p w14:paraId="398D9EAF" w14:textId="77777777" w:rsidR="00A536C8" w:rsidRDefault="00A536C8" w:rsidP="00F327D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36C8" w:rsidRPr="00AC7194" w14:paraId="7ADE6308" w14:textId="77777777" w:rsidTr="00286AF5">
        <w:tc>
          <w:tcPr>
            <w:tcW w:w="459" w:type="dxa"/>
          </w:tcPr>
          <w:p w14:paraId="64177344" w14:textId="77777777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2" w:type="dxa"/>
          </w:tcPr>
          <w:p w14:paraId="72ADDFA0" w14:textId="2D5D38F6" w:rsidR="00A536C8" w:rsidRPr="00AC7194" w:rsidRDefault="00286AF5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ОсОО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Авелум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партнер</w:t>
            </w:r>
          </w:p>
        </w:tc>
        <w:tc>
          <w:tcPr>
            <w:tcW w:w="2013" w:type="dxa"/>
            <w:gridSpan w:val="2"/>
          </w:tcPr>
          <w:p w14:paraId="3D6C759B" w14:textId="5D5B2810" w:rsidR="00A536C8" w:rsidRPr="00AC7194" w:rsidRDefault="00286AF5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00106202010191</w:t>
            </w:r>
          </w:p>
        </w:tc>
        <w:tc>
          <w:tcPr>
            <w:tcW w:w="1814" w:type="dxa"/>
          </w:tcPr>
          <w:p w14:paraId="04E8912E" w14:textId="109C2EB8" w:rsidR="00A536C8" w:rsidRPr="00AC7194" w:rsidRDefault="00286AF5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Добыча золото </w:t>
            </w:r>
          </w:p>
        </w:tc>
        <w:tc>
          <w:tcPr>
            <w:tcW w:w="1985" w:type="dxa"/>
          </w:tcPr>
          <w:p w14:paraId="69164B54" w14:textId="3178A52E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Долина Солтон Сары, уч. </w:t>
            </w:r>
            <w:r w:rsidR="00286AF5">
              <w:rPr>
                <w:rFonts w:ascii="Times New Roman" w:hAnsi="Times New Roman" w:cs="Times New Roman"/>
                <w:sz w:val="24"/>
                <w:szCs w:val="24"/>
              </w:rPr>
              <w:t xml:space="preserve">Алтын </w:t>
            </w:r>
            <w:proofErr w:type="gramStart"/>
            <w:r w:rsidR="00286AF5">
              <w:rPr>
                <w:rFonts w:ascii="Times New Roman" w:hAnsi="Times New Roman" w:cs="Times New Roman"/>
                <w:sz w:val="24"/>
                <w:szCs w:val="24"/>
              </w:rPr>
              <w:t>Тор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 Нарынского</w:t>
            </w:r>
            <w:proofErr w:type="gram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1544" w:type="dxa"/>
            <w:gridSpan w:val="2"/>
          </w:tcPr>
          <w:p w14:paraId="05069947" w14:textId="77777777" w:rsidR="00286AF5" w:rsidRDefault="00286AF5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№01. </w:t>
            </w:r>
          </w:p>
          <w:p w14:paraId="1754C982" w14:textId="0C63CC4E" w:rsidR="00A536C8" w:rsidRPr="00AC7194" w:rsidRDefault="00286AF5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02.2025г.бланк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36C8" w:rsidRPr="00AC7194">
              <w:rPr>
                <w:rFonts w:ascii="Times New Roman" w:hAnsi="Times New Roman" w:cs="Times New Roman"/>
                <w:sz w:val="24"/>
                <w:szCs w:val="24"/>
              </w:rPr>
              <w:t>№0003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  <w:p w14:paraId="2AC33A99" w14:textId="57971A70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7" w:type="dxa"/>
          </w:tcPr>
          <w:p w14:paraId="1EABC62B" w14:textId="77777777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3EDE1725" w14:textId="2891533C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286AF5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439" w:type="dxa"/>
          </w:tcPr>
          <w:p w14:paraId="692AB0C5" w14:textId="668A80C1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Бытовые </w:t>
            </w:r>
            <w:proofErr w:type="gram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сточные  воды</w:t>
            </w:r>
            <w:proofErr w:type="gram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286AF5">
              <w:rPr>
                <w:rFonts w:ascii="Times New Roman" w:hAnsi="Times New Roman" w:cs="Times New Roman"/>
                <w:sz w:val="24"/>
                <w:szCs w:val="24"/>
              </w:rPr>
              <w:t>236,11023</w:t>
            </w:r>
          </w:p>
        </w:tc>
        <w:tc>
          <w:tcPr>
            <w:tcW w:w="1389" w:type="dxa"/>
          </w:tcPr>
          <w:p w14:paraId="25CC569A" w14:textId="77777777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" w:type="dxa"/>
          </w:tcPr>
          <w:p w14:paraId="2B230E0A" w14:textId="77777777" w:rsidR="00A536C8" w:rsidRPr="00AC7194" w:rsidRDefault="00A536C8" w:rsidP="00F327D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6AF5" w:rsidRPr="00AC7194" w14:paraId="39E9D9C6" w14:textId="77777777" w:rsidTr="00286AF5">
        <w:tc>
          <w:tcPr>
            <w:tcW w:w="459" w:type="dxa"/>
          </w:tcPr>
          <w:p w14:paraId="73143588" w14:textId="5B544351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92" w:type="dxa"/>
          </w:tcPr>
          <w:p w14:paraId="695690D9" w14:textId="2E95B1B7" w:rsidR="00286AF5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Шарбон</w:t>
            </w:r>
            <w:proofErr w:type="spellEnd"/>
          </w:p>
        </w:tc>
        <w:tc>
          <w:tcPr>
            <w:tcW w:w="2013" w:type="dxa"/>
            <w:gridSpan w:val="2"/>
          </w:tcPr>
          <w:p w14:paraId="38FFCB25" w14:textId="0E831E5A" w:rsidR="00286AF5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02412200310221</w:t>
            </w:r>
          </w:p>
        </w:tc>
        <w:tc>
          <w:tcPr>
            <w:tcW w:w="1814" w:type="dxa"/>
          </w:tcPr>
          <w:p w14:paraId="48211D03" w14:textId="3ED2DC24" w:rsidR="00286AF5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Добыча угля</w:t>
            </w:r>
          </w:p>
        </w:tc>
        <w:tc>
          <w:tcPr>
            <w:tcW w:w="1985" w:type="dxa"/>
          </w:tcPr>
          <w:p w14:paraId="3962DC60" w14:textId="7C1FF78C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Разрез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Токсон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Теке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,месторождения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Кара-Кече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Жумгальского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 </w:t>
            </w:r>
          </w:p>
        </w:tc>
        <w:tc>
          <w:tcPr>
            <w:tcW w:w="1544" w:type="dxa"/>
            <w:gridSpan w:val="2"/>
          </w:tcPr>
          <w:p w14:paraId="390C4BA9" w14:textId="085937E9" w:rsidR="00286AF5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Рег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№02 </w:t>
            </w:r>
          </w:p>
          <w:p w14:paraId="27BF6EB5" w14:textId="7BE3B2C5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02.2025г.бланк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№0003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  <w:p w14:paraId="20AD1203" w14:textId="77777777" w:rsidR="00286AF5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7" w:type="dxa"/>
          </w:tcPr>
          <w:p w14:paraId="7606E733" w14:textId="77777777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31.12.</w:t>
            </w:r>
          </w:p>
          <w:p w14:paraId="2A98CD57" w14:textId="01E07A61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2439" w:type="dxa"/>
          </w:tcPr>
          <w:p w14:paraId="430A4AB0" w14:textId="559DD44B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Бытовые </w:t>
            </w:r>
            <w:proofErr w:type="gramStart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>сточные  воды</w:t>
            </w:r>
            <w:proofErr w:type="gramEnd"/>
            <w:r w:rsidRPr="00AC719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968,75</w:t>
            </w:r>
          </w:p>
        </w:tc>
        <w:tc>
          <w:tcPr>
            <w:tcW w:w="1389" w:type="dxa"/>
          </w:tcPr>
          <w:p w14:paraId="7CE011BC" w14:textId="77777777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" w:type="dxa"/>
          </w:tcPr>
          <w:p w14:paraId="3B15444C" w14:textId="77777777" w:rsidR="00286AF5" w:rsidRPr="00AC7194" w:rsidRDefault="00286AF5" w:rsidP="00286A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245BB7C" w14:textId="77777777" w:rsidR="00E50DF6" w:rsidRDefault="00E50DF6"/>
    <w:sectPr w:rsidR="00E50DF6" w:rsidSect="00A536C8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794"/>
    <w:rsid w:val="00286AF5"/>
    <w:rsid w:val="00362794"/>
    <w:rsid w:val="00A536C8"/>
    <w:rsid w:val="00A63F79"/>
    <w:rsid w:val="00B64E6C"/>
    <w:rsid w:val="00CD2E2C"/>
    <w:rsid w:val="00E50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388DE8"/>
  <w15:chartTrackingRefBased/>
  <w15:docId w15:val="{D421E472-E16E-424C-90B9-EF92A99B6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536C8"/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36C8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A536C8"/>
    <w:pPr>
      <w:spacing w:after="0" w:line="240" w:lineRule="auto"/>
    </w:pPr>
    <w:rPr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ИП Мурзабеков</dc:creator>
  <cp:keywords/>
  <dc:description/>
  <cp:lastModifiedBy>Рахманова Шайыркуль</cp:lastModifiedBy>
  <cp:revision>2</cp:revision>
  <dcterms:created xsi:type="dcterms:W3CDTF">2025-03-05T10:02:00Z</dcterms:created>
  <dcterms:modified xsi:type="dcterms:W3CDTF">2025-03-05T10:02:00Z</dcterms:modified>
</cp:coreProperties>
</file>