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9CC49" w14:textId="77777777" w:rsidR="007754FF" w:rsidRDefault="007754FF" w:rsidP="007754FF">
      <w:pPr>
        <w:spacing w:after="0" w:line="240" w:lineRule="auto"/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534F0680" w14:textId="77777777" w:rsidR="007754FF" w:rsidRPr="005F5BB8" w:rsidRDefault="007754FF" w:rsidP="007754FF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Реестр разрешений</w:t>
      </w:r>
    </w:p>
    <w:p w14:paraId="19B9519E" w14:textId="77777777" w:rsidR="007754FF" w:rsidRPr="005F5BB8" w:rsidRDefault="007754FF" w:rsidP="007754FF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на сброс загрязняющих веще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ств в окружающую среду </w:t>
      </w: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по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региональному управлению города Бишкек и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Аламудунскому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району </w:t>
      </w:r>
    </w:p>
    <w:p w14:paraId="757CCA33" w14:textId="77777777" w:rsidR="007754FF" w:rsidRDefault="007754FF" w:rsidP="007754FF">
      <w:pPr>
        <w:pStyle w:val="a3"/>
        <w:jc w:val="center"/>
        <w:rPr>
          <w:lang w:val="ru-RU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МПРЭТН Республики за 2024 года</w:t>
      </w:r>
      <w:r>
        <w:rPr>
          <w:lang w:val="ru-RU"/>
        </w:rPr>
        <w:t>.</w:t>
      </w:r>
    </w:p>
    <w:tbl>
      <w:tblPr>
        <w:tblStyle w:val="a4"/>
        <w:tblW w:w="15933" w:type="dxa"/>
        <w:tblInd w:w="-693" w:type="dxa"/>
        <w:tblLayout w:type="fixed"/>
        <w:tblLook w:val="04A0" w:firstRow="1" w:lastRow="0" w:firstColumn="1" w:lastColumn="0" w:noHBand="0" w:noVBand="1"/>
      </w:tblPr>
      <w:tblGrid>
        <w:gridCol w:w="404"/>
        <w:gridCol w:w="1836"/>
        <w:gridCol w:w="2552"/>
        <w:gridCol w:w="1584"/>
        <w:gridCol w:w="1773"/>
        <w:gridCol w:w="2045"/>
        <w:gridCol w:w="1423"/>
        <w:gridCol w:w="1829"/>
        <w:gridCol w:w="1000"/>
        <w:gridCol w:w="13"/>
        <w:gridCol w:w="1474"/>
      </w:tblGrid>
      <w:tr w:rsidR="007754FF" w:rsidRPr="00344E30" w14:paraId="1FFA5FEC" w14:textId="77777777" w:rsidTr="00E4257F">
        <w:tc>
          <w:tcPr>
            <w:tcW w:w="404" w:type="dxa"/>
          </w:tcPr>
          <w:p w14:paraId="4F660262" w14:textId="77777777" w:rsidR="007754FF" w:rsidRPr="00344E30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</w:t>
            </w:r>
          </w:p>
        </w:tc>
        <w:tc>
          <w:tcPr>
            <w:tcW w:w="1836" w:type="dxa"/>
          </w:tcPr>
          <w:p w14:paraId="17764D2F" w14:textId="77777777" w:rsidR="007754FF" w:rsidRPr="00344E30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Наименования    </w:t>
            </w:r>
          </w:p>
          <w:p w14:paraId="307BC6E9" w14:textId="77777777" w:rsidR="007754FF" w:rsidRPr="00344E30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хоз. субъекта</w:t>
            </w:r>
          </w:p>
        </w:tc>
        <w:tc>
          <w:tcPr>
            <w:tcW w:w="2552" w:type="dxa"/>
          </w:tcPr>
          <w:p w14:paraId="178AB363" w14:textId="77777777" w:rsidR="007754FF" w:rsidRPr="00344E30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Юр.адрес</w:t>
            </w:r>
            <w:proofErr w:type="spellEnd"/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  <w:p w14:paraId="3F108F2B" w14:textId="77777777" w:rsidR="007754FF" w:rsidRPr="00344E30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ИНН </w:t>
            </w:r>
          </w:p>
        </w:tc>
        <w:tc>
          <w:tcPr>
            <w:tcW w:w="1584" w:type="dxa"/>
          </w:tcPr>
          <w:p w14:paraId="795132EB" w14:textId="77777777" w:rsidR="007754FF" w:rsidRPr="00344E30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 деятельности</w:t>
            </w:r>
          </w:p>
        </w:tc>
        <w:tc>
          <w:tcPr>
            <w:tcW w:w="1773" w:type="dxa"/>
          </w:tcPr>
          <w:p w14:paraId="3B1B5A75" w14:textId="77777777" w:rsidR="007754FF" w:rsidRPr="00344E30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Данные о территории осуществления деятельности</w:t>
            </w:r>
          </w:p>
        </w:tc>
        <w:tc>
          <w:tcPr>
            <w:tcW w:w="2045" w:type="dxa"/>
          </w:tcPr>
          <w:p w14:paraId="236A025D" w14:textId="77777777" w:rsidR="007754FF" w:rsidRPr="00344E30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Регистрационный номер, д</w:t>
            </w: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ата выдачи</w:t>
            </w:r>
          </w:p>
        </w:tc>
        <w:tc>
          <w:tcPr>
            <w:tcW w:w="1423" w:type="dxa"/>
          </w:tcPr>
          <w:p w14:paraId="34E964AE" w14:textId="77777777" w:rsidR="007754FF" w:rsidRPr="00344E30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Срок действия разрешени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</w:t>
            </w:r>
          </w:p>
        </w:tc>
        <w:tc>
          <w:tcPr>
            <w:tcW w:w="1829" w:type="dxa"/>
          </w:tcPr>
          <w:p w14:paraId="78C83835" w14:textId="77777777" w:rsidR="007754FF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Объем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сбросов</w:t>
            </w:r>
          </w:p>
          <w:p w14:paraId="342130A8" w14:textId="77777777" w:rsidR="007754FF" w:rsidRPr="00344E30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тонн/год</w:t>
            </w:r>
          </w:p>
        </w:tc>
        <w:tc>
          <w:tcPr>
            <w:tcW w:w="1000" w:type="dxa"/>
          </w:tcPr>
          <w:p w14:paraId="785469FB" w14:textId="77777777" w:rsidR="007754FF" w:rsidRPr="00344E30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Статус разрешения </w:t>
            </w:r>
          </w:p>
        </w:tc>
        <w:tc>
          <w:tcPr>
            <w:tcW w:w="1487" w:type="dxa"/>
            <w:gridSpan w:val="2"/>
          </w:tcPr>
          <w:p w14:paraId="5972B0ED" w14:textId="77777777" w:rsidR="007754FF" w:rsidRPr="00344E30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Примечание</w:t>
            </w:r>
          </w:p>
        </w:tc>
      </w:tr>
      <w:tr w:rsidR="007754FF" w14:paraId="5DD36831" w14:textId="77777777" w:rsidTr="00E4257F">
        <w:tc>
          <w:tcPr>
            <w:tcW w:w="13446" w:type="dxa"/>
            <w:gridSpan w:val="8"/>
          </w:tcPr>
          <w:p w14:paraId="633EA2D2" w14:textId="77777777" w:rsidR="007754FF" w:rsidRPr="0029099E" w:rsidRDefault="007754FF" w:rsidP="007754FF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                                                                     </w:t>
            </w:r>
            <w:r w:rsidRPr="0029099E">
              <w:rPr>
                <w:rFonts w:ascii="Times New Roman" w:hAnsi="Times New Roman" w:cs="Times New Roman"/>
                <w:b/>
                <w:bCs/>
                <w:sz w:val="32"/>
                <w:szCs w:val="32"/>
                <w:lang w:val="ru-RU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ru-RU"/>
              </w:rPr>
              <w:t>ЯНВАРЬ</w:t>
            </w:r>
          </w:p>
        </w:tc>
        <w:tc>
          <w:tcPr>
            <w:tcW w:w="1013" w:type="dxa"/>
            <w:gridSpan w:val="2"/>
          </w:tcPr>
          <w:p w14:paraId="74F93411" w14:textId="77777777" w:rsidR="007754FF" w:rsidRDefault="007754F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74" w:type="dxa"/>
          </w:tcPr>
          <w:p w14:paraId="174F71F4" w14:textId="77777777" w:rsidR="007754FF" w:rsidRDefault="007754F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7754FF" w14:paraId="57C35F07" w14:textId="77777777" w:rsidTr="00E4257F">
        <w:tc>
          <w:tcPr>
            <w:tcW w:w="404" w:type="dxa"/>
          </w:tcPr>
          <w:p w14:paraId="125115BE" w14:textId="77777777" w:rsidR="007754FF" w:rsidRDefault="007754F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1836" w:type="dxa"/>
          </w:tcPr>
          <w:p w14:paraId="4BBBC9C1" w14:textId="77777777" w:rsidR="007754FF" w:rsidRDefault="007754F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t>ОАО «Международный аэропорт «Манас»»</w:t>
            </w:r>
          </w:p>
        </w:tc>
        <w:tc>
          <w:tcPr>
            <w:tcW w:w="2552" w:type="dxa"/>
          </w:tcPr>
          <w:p w14:paraId="7E37BFA2" w14:textId="77777777" w:rsidR="007754FF" w:rsidRPr="007754FF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754FF">
              <w:rPr>
                <w:rFonts w:ascii="Times New Roman" w:hAnsi="Times New Roman" w:cs="Times New Roman"/>
                <w:sz w:val="24"/>
                <w:szCs w:val="24"/>
              </w:rPr>
              <w:t>01505200110063</w:t>
            </w:r>
          </w:p>
        </w:tc>
        <w:tc>
          <w:tcPr>
            <w:tcW w:w="1584" w:type="dxa"/>
          </w:tcPr>
          <w:p w14:paraId="3BBFB7D7" w14:textId="77777777" w:rsidR="007754FF" w:rsidRDefault="007754F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t>Наземное обслуживание воздушных судов, пассажиров, грузов и почты</w:t>
            </w:r>
          </w:p>
        </w:tc>
        <w:tc>
          <w:tcPr>
            <w:tcW w:w="1773" w:type="dxa"/>
          </w:tcPr>
          <w:p w14:paraId="44FC9509" w14:textId="77777777" w:rsidR="007754FF" w:rsidRDefault="007754F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t>г. Бишкек, аэропорт «Манас»</w:t>
            </w:r>
          </w:p>
        </w:tc>
        <w:tc>
          <w:tcPr>
            <w:tcW w:w="2045" w:type="dxa"/>
          </w:tcPr>
          <w:p w14:paraId="28EE639F" w14:textId="77777777" w:rsidR="007754FF" w:rsidRDefault="007754F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04-1/А01 от 22.01.2025</w:t>
            </w:r>
          </w:p>
          <w:p w14:paraId="5C708D12" w14:textId="77777777" w:rsidR="007754FF" w:rsidRDefault="007754F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000190</w:t>
            </w:r>
          </w:p>
        </w:tc>
        <w:tc>
          <w:tcPr>
            <w:tcW w:w="1423" w:type="dxa"/>
          </w:tcPr>
          <w:p w14:paraId="64E0E239" w14:textId="77777777" w:rsidR="007754FF" w:rsidRDefault="007754F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829" w:type="dxa"/>
          </w:tcPr>
          <w:p w14:paraId="22539A1F" w14:textId="77777777" w:rsidR="007754FF" w:rsidRDefault="007754F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6,4825625</w:t>
            </w:r>
          </w:p>
        </w:tc>
        <w:tc>
          <w:tcPr>
            <w:tcW w:w="1000" w:type="dxa"/>
          </w:tcPr>
          <w:p w14:paraId="7C4C62F0" w14:textId="77777777" w:rsidR="007754FF" w:rsidRDefault="007754F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  <w:gridSpan w:val="2"/>
          </w:tcPr>
          <w:p w14:paraId="197C7C90" w14:textId="77777777" w:rsidR="007754FF" w:rsidRDefault="007754F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4257F" w14:paraId="0E030DD6" w14:textId="77777777" w:rsidTr="00411BE2">
        <w:tc>
          <w:tcPr>
            <w:tcW w:w="15933" w:type="dxa"/>
            <w:gridSpan w:val="11"/>
          </w:tcPr>
          <w:p w14:paraId="7D216AA7" w14:textId="77777777" w:rsidR="00E4257F" w:rsidRDefault="00E4257F" w:rsidP="00E425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</w:p>
          <w:p w14:paraId="06058414" w14:textId="77777777" w:rsidR="00E4257F" w:rsidRDefault="00E4257F" w:rsidP="00E425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E4257F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ФЕВРАЛЬ СБРОСЫ 2025</w:t>
            </w:r>
          </w:p>
          <w:p w14:paraId="1CA8AD0A" w14:textId="77777777" w:rsidR="00E4257F" w:rsidRPr="00E4257F" w:rsidRDefault="00E4257F" w:rsidP="00E425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</w:tr>
      <w:tr w:rsidR="00E4257F" w14:paraId="6A4ADBA4" w14:textId="77777777" w:rsidTr="00E4257F">
        <w:tc>
          <w:tcPr>
            <w:tcW w:w="404" w:type="dxa"/>
          </w:tcPr>
          <w:p w14:paraId="26367CDF" w14:textId="77777777" w:rsidR="00E4257F" w:rsidRDefault="00E4257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1836" w:type="dxa"/>
          </w:tcPr>
          <w:p w14:paraId="13613E59" w14:textId="77777777" w:rsidR="00E4257F" w:rsidRDefault="00E4257F" w:rsidP="00EF4B86">
            <w:pPr>
              <w:rPr>
                <w:lang w:val="ru-RU"/>
              </w:rPr>
            </w:pPr>
            <w:r>
              <w:rPr>
                <w:lang w:val="ru-RU"/>
              </w:rPr>
              <w:t>МП «Бишкек ТЭЦ»</w:t>
            </w:r>
          </w:p>
          <w:p w14:paraId="14A18CD0" w14:textId="77777777" w:rsidR="00E4257F" w:rsidRPr="00E4257F" w:rsidRDefault="00E4257F" w:rsidP="00EF4B86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Сверловский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2552" w:type="dxa"/>
          </w:tcPr>
          <w:p w14:paraId="14A3CF0C" w14:textId="77777777" w:rsidR="00E4257F" w:rsidRPr="00E4257F" w:rsidRDefault="00E4257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00802202410151</w:t>
            </w:r>
          </w:p>
        </w:tc>
        <w:tc>
          <w:tcPr>
            <w:tcW w:w="1584" w:type="dxa"/>
          </w:tcPr>
          <w:p w14:paraId="6B4ABDC6" w14:textId="77777777" w:rsidR="00E4257F" w:rsidRPr="00E4257F" w:rsidRDefault="00E4257F" w:rsidP="00EF4B86">
            <w:pPr>
              <w:rPr>
                <w:lang w:val="ru-RU"/>
              </w:rPr>
            </w:pPr>
            <w:r>
              <w:rPr>
                <w:lang w:val="ru-RU"/>
              </w:rPr>
              <w:t>Выработка тепловой электрической энергии</w:t>
            </w:r>
          </w:p>
        </w:tc>
        <w:tc>
          <w:tcPr>
            <w:tcW w:w="1773" w:type="dxa"/>
          </w:tcPr>
          <w:p w14:paraId="2D5F3A89" w14:textId="77777777" w:rsidR="00E4257F" w:rsidRPr="00E4257F" w:rsidRDefault="00E4257F" w:rsidP="00EF4B86">
            <w:pPr>
              <w:rPr>
                <w:lang w:val="ru-RU"/>
              </w:rPr>
            </w:pPr>
            <w:r>
              <w:rPr>
                <w:lang w:val="ru-RU"/>
              </w:rPr>
              <w:t xml:space="preserve">Пр. </w:t>
            </w:r>
            <w:proofErr w:type="spellStart"/>
            <w:r>
              <w:rPr>
                <w:lang w:val="ru-RU"/>
              </w:rPr>
              <w:t>Шабдан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баатыра</w:t>
            </w:r>
            <w:proofErr w:type="spellEnd"/>
            <w:r>
              <w:rPr>
                <w:lang w:val="ru-RU"/>
              </w:rPr>
              <w:t>, 108</w:t>
            </w:r>
          </w:p>
        </w:tc>
        <w:tc>
          <w:tcPr>
            <w:tcW w:w="2045" w:type="dxa"/>
          </w:tcPr>
          <w:p w14:paraId="395558EF" w14:textId="77777777" w:rsidR="00E4257F" w:rsidRDefault="00E4257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04-1/Св-02 от 06.02.2025</w:t>
            </w:r>
          </w:p>
          <w:p w14:paraId="1A41A763" w14:textId="77777777" w:rsidR="00E4257F" w:rsidRDefault="00E4257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000392</w:t>
            </w:r>
          </w:p>
        </w:tc>
        <w:tc>
          <w:tcPr>
            <w:tcW w:w="1423" w:type="dxa"/>
          </w:tcPr>
          <w:p w14:paraId="63BF3D48" w14:textId="77777777" w:rsidR="00E4257F" w:rsidRDefault="00E4257F" w:rsidP="00EF4B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829" w:type="dxa"/>
          </w:tcPr>
          <w:p w14:paraId="3A9ED576" w14:textId="77777777" w:rsidR="00E4257F" w:rsidRDefault="00E4257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85 450 630,0</w:t>
            </w:r>
          </w:p>
        </w:tc>
        <w:tc>
          <w:tcPr>
            <w:tcW w:w="1000" w:type="dxa"/>
          </w:tcPr>
          <w:p w14:paraId="7A6FF5B1" w14:textId="77777777" w:rsidR="00E4257F" w:rsidRDefault="00E4257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  <w:gridSpan w:val="2"/>
          </w:tcPr>
          <w:p w14:paraId="343181BC" w14:textId="77777777" w:rsidR="00E4257F" w:rsidRDefault="00E4257F" w:rsidP="00EF4B86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4257F" w14:paraId="016D146C" w14:textId="77777777" w:rsidTr="00E4257F">
        <w:tc>
          <w:tcPr>
            <w:tcW w:w="404" w:type="dxa"/>
          </w:tcPr>
          <w:p w14:paraId="54D91451" w14:textId="77777777" w:rsidR="00E4257F" w:rsidRDefault="00E4257F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1836" w:type="dxa"/>
          </w:tcPr>
          <w:p w14:paraId="26ED5D4A" w14:textId="77777777" w:rsidR="00E4257F" w:rsidRDefault="00E4257F" w:rsidP="00E4257F">
            <w:pPr>
              <w:rPr>
                <w:lang w:val="ru-RU"/>
              </w:rPr>
            </w:pPr>
            <w:r>
              <w:rPr>
                <w:lang w:val="ru-RU"/>
              </w:rPr>
              <w:t>МП «Бишкек ТЭЦ»</w:t>
            </w:r>
          </w:p>
          <w:p w14:paraId="7B20AF01" w14:textId="77777777" w:rsidR="00E4257F" w:rsidRPr="00E4257F" w:rsidRDefault="00E4257F" w:rsidP="00E4257F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Сверловский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2552" w:type="dxa"/>
          </w:tcPr>
          <w:p w14:paraId="2FE6B260" w14:textId="77777777" w:rsidR="00E4257F" w:rsidRPr="00E4257F" w:rsidRDefault="00E4257F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00802202410151</w:t>
            </w:r>
          </w:p>
        </w:tc>
        <w:tc>
          <w:tcPr>
            <w:tcW w:w="1584" w:type="dxa"/>
          </w:tcPr>
          <w:p w14:paraId="4055CDD7" w14:textId="77777777" w:rsidR="00E4257F" w:rsidRPr="00E4257F" w:rsidRDefault="00E4257F" w:rsidP="00E4257F">
            <w:pPr>
              <w:rPr>
                <w:lang w:val="ru-RU"/>
              </w:rPr>
            </w:pPr>
            <w:r>
              <w:rPr>
                <w:lang w:val="ru-RU"/>
              </w:rPr>
              <w:t>Выработка тепловой электрической энергии</w:t>
            </w:r>
          </w:p>
        </w:tc>
        <w:tc>
          <w:tcPr>
            <w:tcW w:w="1773" w:type="dxa"/>
          </w:tcPr>
          <w:p w14:paraId="36C67717" w14:textId="77777777" w:rsidR="00E4257F" w:rsidRPr="00E4257F" w:rsidRDefault="00E4257F" w:rsidP="00E4257F">
            <w:pPr>
              <w:rPr>
                <w:lang w:val="ru-RU"/>
              </w:rPr>
            </w:pPr>
            <w:r>
              <w:rPr>
                <w:lang w:val="ru-RU"/>
              </w:rPr>
              <w:t xml:space="preserve">Пр. </w:t>
            </w:r>
            <w:proofErr w:type="spellStart"/>
            <w:r>
              <w:rPr>
                <w:lang w:val="ru-RU"/>
              </w:rPr>
              <w:t>Шабдан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баатыра</w:t>
            </w:r>
            <w:proofErr w:type="spellEnd"/>
            <w:r>
              <w:rPr>
                <w:lang w:val="ru-RU"/>
              </w:rPr>
              <w:t>, 108</w:t>
            </w:r>
          </w:p>
        </w:tc>
        <w:tc>
          <w:tcPr>
            <w:tcW w:w="2045" w:type="dxa"/>
          </w:tcPr>
          <w:p w14:paraId="76D379DB" w14:textId="77777777" w:rsidR="00E4257F" w:rsidRDefault="00E4257F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04-1/Св-01 от 06.02.2025</w:t>
            </w:r>
          </w:p>
          <w:p w14:paraId="29F6B1DC" w14:textId="77777777" w:rsidR="00E4257F" w:rsidRDefault="00E4257F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000391</w:t>
            </w:r>
          </w:p>
        </w:tc>
        <w:tc>
          <w:tcPr>
            <w:tcW w:w="1423" w:type="dxa"/>
          </w:tcPr>
          <w:p w14:paraId="7811FC97" w14:textId="77777777" w:rsidR="00E4257F" w:rsidRDefault="00E4257F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829" w:type="dxa"/>
          </w:tcPr>
          <w:p w14:paraId="65142B7B" w14:textId="77777777" w:rsidR="00E4257F" w:rsidRDefault="00E4257F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871 678,0</w:t>
            </w:r>
          </w:p>
        </w:tc>
        <w:tc>
          <w:tcPr>
            <w:tcW w:w="1000" w:type="dxa"/>
          </w:tcPr>
          <w:p w14:paraId="51D50CFC" w14:textId="77777777" w:rsidR="00E4257F" w:rsidRDefault="00E4257F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  <w:gridSpan w:val="2"/>
          </w:tcPr>
          <w:p w14:paraId="756010B0" w14:textId="77777777" w:rsidR="00E4257F" w:rsidRDefault="00E4257F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BC1581" w14:paraId="02E4D499" w14:textId="77777777" w:rsidTr="00E4257F">
        <w:tc>
          <w:tcPr>
            <w:tcW w:w="404" w:type="dxa"/>
          </w:tcPr>
          <w:p w14:paraId="50B516AD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1836" w:type="dxa"/>
          </w:tcPr>
          <w:p w14:paraId="4E33C177" w14:textId="77777777" w:rsidR="00BC1581" w:rsidRDefault="00BC1581" w:rsidP="00E4257F">
            <w:pPr>
              <w:rPr>
                <w:lang w:val="ru-RU"/>
              </w:rPr>
            </w:pPr>
            <w:r>
              <w:rPr>
                <w:lang w:val="ru-RU"/>
              </w:rPr>
              <w:t>МП «</w:t>
            </w:r>
            <w:proofErr w:type="spellStart"/>
            <w:r>
              <w:rPr>
                <w:lang w:val="ru-RU"/>
              </w:rPr>
              <w:t>Бишкекводоканал</w:t>
            </w:r>
            <w:proofErr w:type="spellEnd"/>
            <w:r>
              <w:rPr>
                <w:lang w:val="ru-RU"/>
              </w:rPr>
              <w:t>»</w:t>
            </w:r>
          </w:p>
          <w:p w14:paraId="3291D6A3" w14:textId="77777777" w:rsidR="00BC1581" w:rsidRDefault="00BC1581" w:rsidP="00E4257F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2552" w:type="dxa"/>
          </w:tcPr>
          <w:p w14:paraId="1FE3EDFA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00211199210036</w:t>
            </w:r>
          </w:p>
        </w:tc>
        <w:tc>
          <w:tcPr>
            <w:tcW w:w="1584" w:type="dxa"/>
          </w:tcPr>
          <w:p w14:paraId="062D6398" w14:textId="77777777" w:rsidR="00BC1581" w:rsidRDefault="00BC1581" w:rsidP="00E4257F">
            <w:pPr>
              <w:rPr>
                <w:lang w:val="ru-RU"/>
              </w:rPr>
            </w:pPr>
            <w:r>
              <w:rPr>
                <w:lang w:val="ru-RU"/>
              </w:rPr>
              <w:t xml:space="preserve">Сбор, обработка и распределение воды </w:t>
            </w:r>
            <w:r>
              <w:rPr>
                <w:lang w:val="ru-RU"/>
              </w:rPr>
              <w:lastRenderedPageBreak/>
              <w:t>(водоснабжение)</w:t>
            </w:r>
          </w:p>
        </w:tc>
        <w:tc>
          <w:tcPr>
            <w:tcW w:w="1773" w:type="dxa"/>
          </w:tcPr>
          <w:p w14:paraId="1652748B" w14:textId="77777777" w:rsidR="00BC1581" w:rsidRDefault="00BC1581" w:rsidP="00E4257F">
            <w:pPr>
              <w:rPr>
                <w:lang w:val="ru-RU"/>
              </w:rPr>
            </w:pPr>
            <w:r>
              <w:rPr>
                <w:lang w:val="ru-RU"/>
              </w:rPr>
              <w:lastRenderedPageBreak/>
              <w:t>Станция аэрации, с. «Пригородный»</w:t>
            </w:r>
          </w:p>
        </w:tc>
        <w:tc>
          <w:tcPr>
            <w:tcW w:w="2045" w:type="dxa"/>
          </w:tcPr>
          <w:p w14:paraId="744DC66B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04-1/А02</w:t>
            </w:r>
          </w:p>
          <w:p w14:paraId="66C1F37A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 06.02.2025</w:t>
            </w:r>
          </w:p>
          <w:p w14:paraId="39A66BDC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000393</w:t>
            </w:r>
          </w:p>
        </w:tc>
        <w:tc>
          <w:tcPr>
            <w:tcW w:w="1423" w:type="dxa"/>
          </w:tcPr>
          <w:p w14:paraId="408496E9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829" w:type="dxa"/>
          </w:tcPr>
          <w:p w14:paraId="399E4721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15030601</w:t>
            </w:r>
          </w:p>
        </w:tc>
        <w:tc>
          <w:tcPr>
            <w:tcW w:w="1000" w:type="dxa"/>
          </w:tcPr>
          <w:p w14:paraId="081B98B4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  <w:gridSpan w:val="2"/>
          </w:tcPr>
          <w:p w14:paraId="25BDF175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BC1581" w14:paraId="519C381B" w14:textId="77777777" w:rsidTr="00E4257F">
        <w:tc>
          <w:tcPr>
            <w:tcW w:w="404" w:type="dxa"/>
          </w:tcPr>
          <w:p w14:paraId="1FBCA2D0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36" w:type="dxa"/>
          </w:tcPr>
          <w:p w14:paraId="22BEC601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2552" w:type="dxa"/>
          </w:tcPr>
          <w:p w14:paraId="0BBEE6F0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84" w:type="dxa"/>
          </w:tcPr>
          <w:p w14:paraId="35AE3F1C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1773" w:type="dxa"/>
          </w:tcPr>
          <w:p w14:paraId="78B7D84E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2045" w:type="dxa"/>
          </w:tcPr>
          <w:p w14:paraId="3FF21EF3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23" w:type="dxa"/>
          </w:tcPr>
          <w:p w14:paraId="469A186F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29" w:type="dxa"/>
          </w:tcPr>
          <w:p w14:paraId="20A83118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0" w:type="dxa"/>
          </w:tcPr>
          <w:p w14:paraId="6F70263B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  <w:gridSpan w:val="2"/>
          </w:tcPr>
          <w:p w14:paraId="3C778E55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BC1581" w14:paraId="46BAF03F" w14:textId="77777777" w:rsidTr="00E4257F">
        <w:tc>
          <w:tcPr>
            <w:tcW w:w="404" w:type="dxa"/>
          </w:tcPr>
          <w:p w14:paraId="71214CDB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36" w:type="dxa"/>
          </w:tcPr>
          <w:p w14:paraId="258E60BA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2552" w:type="dxa"/>
          </w:tcPr>
          <w:p w14:paraId="62217A16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84" w:type="dxa"/>
          </w:tcPr>
          <w:p w14:paraId="395598E0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1773" w:type="dxa"/>
          </w:tcPr>
          <w:p w14:paraId="23D69F05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2045" w:type="dxa"/>
          </w:tcPr>
          <w:p w14:paraId="7B9F4DE4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23" w:type="dxa"/>
          </w:tcPr>
          <w:p w14:paraId="297C242F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29" w:type="dxa"/>
          </w:tcPr>
          <w:p w14:paraId="1A84D866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0" w:type="dxa"/>
          </w:tcPr>
          <w:p w14:paraId="756E72CE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  <w:gridSpan w:val="2"/>
          </w:tcPr>
          <w:p w14:paraId="29373A0E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BC1581" w14:paraId="208F6532" w14:textId="77777777" w:rsidTr="00E4257F">
        <w:tc>
          <w:tcPr>
            <w:tcW w:w="404" w:type="dxa"/>
          </w:tcPr>
          <w:p w14:paraId="0C9F6D78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36" w:type="dxa"/>
          </w:tcPr>
          <w:p w14:paraId="5B373A22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2552" w:type="dxa"/>
          </w:tcPr>
          <w:p w14:paraId="70BE0443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84" w:type="dxa"/>
          </w:tcPr>
          <w:p w14:paraId="44B67D58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1773" w:type="dxa"/>
          </w:tcPr>
          <w:p w14:paraId="27F36E50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2045" w:type="dxa"/>
          </w:tcPr>
          <w:p w14:paraId="40DBC8A2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23" w:type="dxa"/>
          </w:tcPr>
          <w:p w14:paraId="4AACB2F6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29" w:type="dxa"/>
          </w:tcPr>
          <w:p w14:paraId="5E5A657A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0" w:type="dxa"/>
          </w:tcPr>
          <w:p w14:paraId="4CF3D88E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  <w:gridSpan w:val="2"/>
          </w:tcPr>
          <w:p w14:paraId="41C79441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BC1581" w14:paraId="5485F284" w14:textId="77777777" w:rsidTr="00E4257F">
        <w:tc>
          <w:tcPr>
            <w:tcW w:w="404" w:type="dxa"/>
          </w:tcPr>
          <w:p w14:paraId="3829F200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36" w:type="dxa"/>
          </w:tcPr>
          <w:p w14:paraId="3C35C4BD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2552" w:type="dxa"/>
          </w:tcPr>
          <w:p w14:paraId="75C95F39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84" w:type="dxa"/>
          </w:tcPr>
          <w:p w14:paraId="4957025F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1773" w:type="dxa"/>
          </w:tcPr>
          <w:p w14:paraId="2A02C94F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2045" w:type="dxa"/>
          </w:tcPr>
          <w:p w14:paraId="47F1AA86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23" w:type="dxa"/>
          </w:tcPr>
          <w:p w14:paraId="1D27B3D1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29" w:type="dxa"/>
          </w:tcPr>
          <w:p w14:paraId="172A2A4D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0" w:type="dxa"/>
          </w:tcPr>
          <w:p w14:paraId="47A5897D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  <w:gridSpan w:val="2"/>
          </w:tcPr>
          <w:p w14:paraId="34985F1F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BC1581" w14:paraId="22021D46" w14:textId="77777777" w:rsidTr="00E4257F">
        <w:tc>
          <w:tcPr>
            <w:tcW w:w="404" w:type="dxa"/>
          </w:tcPr>
          <w:p w14:paraId="31B58C05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36" w:type="dxa"/>
          </w:tcPr>
          <w:p w14:paraId="1CC95C08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2552" w:type="dxa"/>
          </w:tcPr>
          <w:p w14:paraId="73DC6BEE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84" w:type="dxa"/>
          </w:tcPr>
          <w:p w14:paraId="6A257F2C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1773" w:type="dxa"/>
          </w:tcPr>
          <w:p w14:paraId="3B8CA29C" w14:textId="77777777" w:rsidR="00BC1581" w:rsidRDefault="00BC1581" w:rsidP="00E4257F">
            <w:pPr>
              <w:rPr>
                <w:lang w:val="ru-RU"/>
              </w:rPr>
            </w:pPr>
          </w:p>
        </w:tc>
        <w:tc>
          <w:tcPr>
            <w:tcW w:w="2045" w:type="dxa"/>
          </w:tcPr>
          <w:p w14:paraId="1D471C88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23" w:type="dxa"/>
          </w:tcPr>
          <w:p w14:paraId="4C1E496C" w14:textId="77777777" w:rsidR="00BC1581" w:rsidRDefault="00BC1581" w:rsidP="00E425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29" w:type="dxa"/>
          </w:tcPr>
          <w:p w14:paraId="40F3A108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00" w:type="dxa"/>
          </w:tcPr>
          <w:p w14:paraId="5D757FDA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  <w:gridSpan w:val="2"/>
          </w:tcPr>
          <w:p w14:paraId="7FB6C720" w14:textId="77777777" w:rsidR="00BC1581" w:rsidRDefault="00BC1581" w:rsidP="00E4257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14:paraId="4629C9A4" w14:textId="77777777" w:rsidR="00365887" w:rsidRDefault="00365887"/>
    <w:sectPr w:rsidR="00365887" w:rsidSect="007754F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54FF"/>
    <w:rsid w:val="00365887"/>
    <w:rsid w:val="007754FF"/>
    <w:rsid w:val="00A53650"/>
    <w:rsid w:val="00BC1581"/>
    <w:rsid w:val="00E42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B2A911"/>
  <w15:chartTrackingRefBased/>
  <w15:docId w15:val="{FA5FCDD9-C9CB-4477-9FB2-6B6C9ACD2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54FF"/>
    <w:rPr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754FF"/>
    <w:pPr>
      <w:spacing w:after="0" w:line="240" w:lineRule="auto"/>
    </w:pPr>
    <w:rPr>
      <w:lang/>
    </w:rPr>
  </w:style>
  <w:style w:type="table" w:styleId="a4">
    <w:name w:val="Table Grid"/>
    <w:basedOn w:val="a1"/>
    <w:uiPriority w:val="39"/>
    <w:rsid w:val="007754FF"/>
    <w:pPr>
      <w:spacing w:after="0" w:line="240" w:lineRule="auto"/>
    </w:pPr>
    <w:rPr>
      <w:lang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Майрам ГЭЭ</dc:creator>
  <cp:keywords/>
  <dc:description/>
  <cp:lastModifiedBy>Рахманова Шайыркуль</cp:lastModifiedBy>
  <cp:revision>2</cp:revision>
  <dcterms:created xsi:type="dcterms:W3CDTF">2025-03-04T04:00:00Z</dcterms:created>
  <dcterms:modified xsi:type="dcterms:W3CDTF">2025-03-04T04:00:00Z</dcterms:modified>
</cp:coreProperties>
</file>