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B7BBC" w14:textId="77777777" w:rsidR="004360BB" w:rsidRDefault="004360BB" w:rsidP="004360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Реестр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 xml:space="preserve"> разрешени</w:t>
      </w:r>
      <w:r>
        <w:rPr>
          <w:rFonts w:ascii="Times New Roman" w:hAnsi="Times New Roman" w:cs="Times New Roman"/>
          <w:b/>
          <w:bCs/>
          <w:sz w:val="28"/>
          <w:szCs w:val="28"/>
        </w:rPr>
        <w:t>й</w:t>
      </w:r>
    </w:p>
    <w:p w14:paraId="7B16AB51" w14:textId="77777777" w:rsidR="004360BB" w:rsidRPr="0029099E" w:rsidRDefault="004360BB" w:rsidP="004360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 размещение отходов в окружающую среду по Нарынскому 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>региональному</w:t>
      </w:r>
    </w:p>
    <w:p w14:paraId="2FB74254" w14:textId="2C19DC2E" w:rsidR="004360BB" w:rsidRDefault="004360BB" w:rsidP="004360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099E">
        <w:rPr>
          <w:rFonts w:ascii="Times New Roman" w:hAnsi="Times New Roman" w:cs="Times New Roman"/>
          <w:b/>
          <w:bCs/>
          <w:sz w:val="28"/>
          <w:szCs w:val="28"/>
        </w:rPr>
        <w:t>управлению МПРЭТН Кыргызской Республики за 202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4786CC1" w14:textId="77777777" w:rsidR="004360BB" w:rsidRDefault="004360BB" w:rsidP="004360BB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5922" w:type="dxa"/>
        <w:tblInd w:w="-505" w:type="dxa"/>
        <w:tblLayout w:type="fixed"/>
        <w:tblLook w:val="04A0" w:firstRow="1" w:lastRow="0" w:firstColumn="1" w:lastColumn="0" w:noHBand="0" w:noVBand="1"/>
      </w:tblPr>
      <w:tblGrid>
        <w:gridCol w:w="471"/>
        <w:gridCol w:w="1560"/>
        <w:gridCol w:w="142"/>
        <w:gridCol w:w="2126"/>
        <w:gridCol w:w="1276"/>
        <w:gridCol w:w="2400"/>
        <w:gridCol w:w="1710"/>
        <w:gridCol w:w="1134"/>
        <w:gridCol w:w="1560"/>
        <w:gridCol w:w="1417"/>
        <w:gridCol w:w="1134"/>
        <w:gridCol w:w="992"/>
      </w:tblGrid>
      <w:tr w:rsidR="004360BB" w:rsidRPr="00344E30" w14:paraId="68F57B20" w14:textId="77777777" w:rsidTr="00F327D9">
        <w:tc>
          <w:tcPr>
            <w:tcW w:w="471" w:type="dxa"/>
          </w:tcPr>
          <w:p w14:paraId="3AF0F298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702" w:type="dxa"/>
            <w:gridSpan w:val="2"/>
          </w:tcPr>
          <w:p w14:paraId="489779D3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Наименования    </w:t>
            </w:r>
          </w:p>
          <w:p w14:paraId="76296DDD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хоз. субъекта</w:t>
            </w:r>
          </w:p>
        </w:tc>
        <w:tc>
          <w:tcPr>
            <w:tcW w:w="2126" w:type="dxa"/>
          </w:tcPr>
          <w:p w14:paraId="2E68ABCD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proofErr w:type="spellStart"/>
            <w:proofErr w:type="gramStart"/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Юр.адрес</w:t>
            </w:r>
            <w:proofErr w:type="spellEnd"/>
            <w:proofErr w:type="gramEnd"/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</w:p>
          <w:p w14:paraId="00939C56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 </w:t>
            </w:r>
          </w:p>
        </w:tc>
        <w:tc>
          <w:tcPr>
            <w:tcW w:w="1276" w:type="dxa"/>
          </w:tcPr>
          <w:p w14:paraId="39E13FF2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2400" w:type="dxa"/>
          </w:tcPr>
          <w:p w14:paraId="115F034E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1710" w:type="dxa"/>
          </w:tcPr>
          <w:p w14:paraId="050E84DB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Регистрационный номер, дата выдачи</w:t>
            </w:r>
          </w:p>
        </w:tc>
        <w:tc>
          <w:tcPr>
            <w:tcW w:w="1134" w:type="dxa"/>
          </w:tcPr>
          <w:p w14:paraId="190B7DE8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1560" w:type="dxa"/>
          </w:tcPr>
          <w:p w14:paraId="68E9F788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Вид отходов/класс опасности </w:t>
            </w:r>
          </w:p>
        </w:tc>
        <w:tc>
          <w:tcPr>
            <w:tcW w:w="1417" w:type="dxa"/>
          </w:tcPr>
          <w:p w14:paraId="72CA1CD5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Объем отходов тонн/год</w:t>
            </w:r>
          </w:p>
        </w:tc>
        <w:tc>
          <w:tcPr>
            <w:tcW w:w="1134" w:type="dxa"/>
          </w:tcPr>
          <w:p w14:paraId="4EC0FDF5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Статус разрешения</w:t>
            </w:r>
          </w:p>
        </w:tc>
        <w:tc>
          <w:tcPr>
            <w:tcW w:w="992" w:type="dxa"/>
          </w:tcPr>
          <w:p w14:paraId="5CDB6D1B" w14:textId="77777777" w:rsidR="004360BB" w:rsidRPr="00AC7194" w:rsidRDefault="004360BB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4360BB" w:rsidRPr="00AC7194" w14:paraId="13B4B831" w14:textId="77777777" w:rsidTr="00F327D9">
        <w:tc>
          <w:tcPr>
            <w:tcW w:w="12379" w:type="dxa"/>
            <w:gridSpan w:val="9"/>
          </w:tcPr>
          <w:p w14:paraId="05D7AB51" w14:textId="77777777" w:rsidR="004360BB" w:rsidRPr="00AC7194" w:rsidRDefault="004360BB" w:rsidP="00F327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  <w:tc>
          <w:tcPr>
            <w:tcW w:w="1417" w:type="dxa"/>
          </w:tcPr>
          <w:p w14:paraId="3DD3F29B" w14:textId="77777777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70EF649" w14:textId="77777777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640AF70E" w14:textId="77777777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60BB" w:rsidRPr="00AC7194" w14:paraId="3CA1FFBF" w14:textId="77777777" w:rsidTr="00F327D9">
        <w:tc>
          <w:tcPr>
            <w:tcW w:w="471" w:type="dxa"/>
          </w:tcPr>
          <w:p w14:paraId="170AFD0E" w14:textId="3C67389B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1B9ABFFB" w14:textId="6FF913F7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Авелум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Партнер</w:t>
            </w:r>
          </w:p>
        </w:tc>
        <w:tc>
          <w:tcPr>
            <w:tcW w:w="2268" w:type="dxa"/>
            <w:gridSpan w:val="2"/>
          </w:tcPr>
          <w:p w14:paraId="6103E9BD" w14:textId="0590061C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00106202010191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г.Бишкек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ул.Турусбекова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109/1</w:t>
            </w:r>
          </w:p>
        </w:tc>
        <w:tc>
          <w:tcPr>
            <w:tcW w:w="1276" w:type="dxa"/>
          </w:tcPr>
          <w:p w14:paraId="6E2AD398" w14:textId="44638BC2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Добыча золото </w:t>
            </w:r>
          </w:p>
        </w:tc>
        <w:tc>
          <w:tcPr>
            <w:tcW w:w="2400" w:type="dxa"/>
          </w:tcPr>
          <w:p w14:paraId="7C04698C" w14:textId="0B054C96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Месторождения Солтон Сары Нарынского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рйона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уч.Алтын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Тор</w:t>
            </w:r>
          </w:p>
        </w:tc>
        <w:tc>
          <w:tcPr>
            <w:tcW w:w="1710" w:type="dxa"/>
          </w:tcPr>
          <w:p w14:paraId="76B38A2F" w14:textId="77777777" w:rsidR="004360BB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№01 10.02.2025г.</w:t>
            </w:r>
          </w:p>
          <w:p w14:paraId="798DD897" w14:textId="1550637B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бланк 000492</w:t>
            </w:r>
          </w:p>
        </w:tc>
        <w:tc>
          <w:tcPr>
            <w:tcW w:w="1134" w:type="dxa"/>
          </w:tcPr>
          <w:p w14:paraId="11E84456" w14:textId="1ED38960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31.12.2025г.</w:t>
            </w:r>
          </w:p>
        </w:tc>
        <w:tc>
          <w:tcPr>
            <w:tcW w:w="1560" w:type="dxa"/>
          </w:tcPr>
          <w:p w14:paraId="03CAF7B8" w14:textId="6F3E6043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04241F">
              <w:rPr>
                <w:rFonts w:ascii="Times New Roman" w:hAnsi="Times New Roman" w:cs="Times New Roman"/>
                <w:sz w:val="24"/>
                <w:szCs w:val="24"/>
              </w:rPr>
              <w:t>хвостовые</w:t>
            </w:r>
            <w:proofErr w:type="gramEnd"/>
            <w:r w:rsidR="0004241F">
              <w:rPr>
                <w:rFonts w:ascii="Times New Roman" w:hAnsi="Times New Roman" w:cs="Times New Roman"/>
                <w:sz w:val="24"/>
                <w:szCs w:val="24"/>
              </w:rPr>
              <w:t xml:space="preserve"> отходы/5,вскрышные породы/4,</w:t>
            </w:r>
          </w:p>
        </w:tc>
        <w:tc>
          <w:tcPr>
            <w:tcW w:w="1417" w:type="dxa"/>
          </w:tcPr>
          <w:p w14:paraId="106AC63B" w14:textId="305FC3C2" w:rsidR="004360BB" w:rsidRPr="00AC7194" w:rsidRDefault="0004241F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578032,698 тонн</w:t>
            </w:r>
          </w:p>
        </w:tc>
        <w:tc>
          <w:tcPr>
            <w:tcW w:w="1134" w:type="dxa"/>
          </w:tcPr>
          <w:p w14:paraId="6B4372D6" w14:textId="64E5B142" w:rsidR="004360BB" w:rsidRPr="00AC7194" w:rsidRDefault="0004241F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14:paraId="15997ECB" w14:textId="77777777" w:rsidR="004360BB" w:rsidRPr="00AC7194" w:rsidRDefault="004360BB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41F" w:rsidRPr="00AC7194" w14:paraId="370800E6" w14:textId="77777777" w:rsidTr="00F327D9">
        <w:tc>
          <w:tcPr>
            <w:tcW w:w="471" w:type="dxa"/>
          </w:tcPr>
          <w:p w14:paraId="2DDD1F99" w14:textId="5ACE0B44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171208ED" w14:textId="56421F9A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ЗАО </w:t>
            </w: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Шарбон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Западный место Кара-Кече </w:t>
            </w:r>
          </w:p>
        </w:tc>
        <w:tc>
          <w:tcPr>
            <w:tcW w:w="2268" w:type="dxa"/>
            <w:gridSpan w:val="2"/>
          </w:tcPr>
          <w:p w14:paraId="41C343BE" w14:textId="7777777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Г.Бишкек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ул.Фрунзе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282/А</w:t>
            </w:r>
          </w:p>
          <w:p w14:paraId="09C431DC" w14:textId="7B0A9FF8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02412200310221</w:t>
            </w:r>
          </w:p>
        </w:tc>
        <w:tc>
          <w:tcPr>
            <w:tcW w:w="1276" w:type="dxa"/>
          </w:tcPr>
          <w:p w14:paraId="46B98BA7" w14:textId="61A7E60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Добыча угля</w:t>
            </w:r>
          </w:p>
        </w:tc>
        <w:tc>
          <w:tcPr>
            <w:tcW w:w="2400" w:type="dxa"/>
          </w:tcPr>
          <w:p w14:paraId="572F717D" w14:textId="01307AFB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Месторождение Кара-Кече </w:t>
            </w: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Жумгальского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1710" w:type="dxa"/>
          </w:tcPr>
          <w:p w14:paraId="3BEA99E5" w14:textId="2FD607D8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№02</w:t>
            </w:r>
          </w:p>
          <w:p w14:paraId="4F88A646" w14:textId="77777777" w:rsidR="0004241F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5г.</w:t>
            </w:r>
          </w:p>
          <w:p w14:paraId="718AC9B3" w14:textId="341160E8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№бланк 000493</w:t>
            </w:r>
          </w:p>
        </w:tc>
        <w:tc>
          <w:tcPr>
            <w:tcW w:w="1134" w:type="dxa"/>
          </w:tcPr>
          <w:p w14:paraId="5E0DAED2" w14:textId="7777777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75787E63" w14:textId="61FA4112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560" w:type="dxa"/>
          </w:tcPr>
          <w:p w14:paraId="2A9591FB" w14:textId="5F8C1EC5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ТБО/отходы вскрышных пород,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EC6026E" w14:textId="7777777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6,0т\год</w:t>
            </w:r>
          </w:p>
          <w:p w14:paraId="470E00F5" w14:textId="1D9660C8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659000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AC719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134" w:type="dxa"/>
          </w:tcPr>
          <w:p w14:paraId="7F47885F" w14:textId="7777777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647AEC0" w14:textId="7777777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41F" w:rsidRPr="00AC7194" w14:paraId="713766F5" w14:textId="77777777" w:rsidTr="00F327D9">
        <w:tc>
          <w:tcPr>
            <w:tcW w:w="471" w:type="dxa"/>
          </w:tcPr>
          <w:p w14:paraId="491748DA" w14:textId="03645D98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1D52B01C" w14:textId="18DA2259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14:paraId="557C0375" w14:textId="3BB138BB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19D7D18" w14:textId="259E0EF9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</w:tcPr>
          <w:p w14:paraId="61D4B02C" w14:textId="4A07BB02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7D7D0474" w14:textId="7E637EE3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70AFCDF" w14:textId="6973111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0B93C970" w14:textId="7E143CF2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D7F86DC" w14:textId="1839D7B0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0659BC9" w14:textId="7777777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5163D37" w14:textId="77777777" w:rsidR="0004241F" w:rsidRPr="00AC7194" w:rsidRDefault="0004241F" w:rsidP="000424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0D65DB5" w14:textId="77777777" w:rsidR="00E50DF6" w:rsidRDefault="00E50DF6"/>
    <w:sectPr w:rsidR="00E50DF6" w:rsidSect="004360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11E"/>
    <w:rsid w:val="0004241F"/>
    <w:rsid w:val="004360BB"/>
    <w:rsid w:val="00B64E6C"/>
    <w:rsid w:val="00BD0E97"/>
    <w:rsid w:val="00C14E72"/>
    <w:rsid w:val="00CD2E2C"/>
    <w:rsid w:val="00D5311E"/>
    <w:rsid w:val="00E50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6DD3F"/>
  <w15:chartTrackingRefBased/>
  <w15:docId w15:val="{6D6C670A-4F26-4621-B56F-280BEC109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60BB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60BB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ИП Мурзабеков</dc:creator>
  <cp:keywords/>
  <dc:description/>
  <cp:lastModifiedBy>Рахманова Шайыркуль</cp:lastModifiedBy>
  <cp:revision>2</cp:revision>
  <cp:lastPrinted>2025-03-04T04:34:00Z</cp:lastPrinted>
  <dcterms:created xsi:type="dcterms:W3CDTF">2025-03-05T10:02:00Z</dcterms:created>
  <dcterms:modified xsi:type="dcterms:W3CDTF">2025-03-05T10:02:00Z</dcterms:modified>
</cp:coreProperties>
</file>