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1A0A" w14:textId="77777777" w:rsid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F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B5533">
        <w:rPr>
          <w:rFonts w:ascii="Times New Roman" w:hAnsi="Times New Roman" w:cs="Times New Roman"/>
          <w:b/>
          <w:sz w:val="28"/>
          <w:szCs w:val="28"/>
        </w:rPr>
        <w:t>актов,</w:t>
      </w:r>
    </w:p>
    <w:p w14:paraId="2C21D3B7" w14:textId="77777777" w:rsidR="000B5533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регулирующих деятельность Министерства </w:t>
      </w:r>
    </w:p>
    <w:p w14:paraId="28C3E468" w14:textId="77777777" w:rsid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международного сотрудничества:</w:t>
      </w:r>
    </w:p>
    <w:p w14:paraId="7E1E23D9" w14:textId="77777777" w:rsidR="001266F4" w:rsidRP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23344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Конституци</w:t>
      </w:r>
      <w:r w:rsidR="00947415">
        <w:rPr>
          <w:rFonts w:ascii="Times New Roman" w:hAnsi="Times New Roman" w:cs="Times New Roman"/>
          <w:sz w:val="28"/>
          <w:szCs w:val="28"/>
        </w:rPr>
        <w:t>я</w:t>
      </w:r>
      <w:r w:rsidRPr="001266F4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14:paraId="1D85A63A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Закон Кыргызской Республики от 24 апреля 2014 года № 64 «О международных договорах Кыргызской Республики»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46AF7A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Закон Кыргызской Республики от 4 июля 2012 года №96 «О взаимодействии государственных органов в сфере внешней политики Кыргызской Республики»;</w:t>
      </w:r>
    </w:p>
    <w:p w14:paraId="51C69BD5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от 11 марта 2019 года №37 «О Концепции внешней политики Кыргызской Республики»;</w:t>
      </w:r>
    </w:p>
    <w:p w14:paraId="4B552347" w14:textId="77777777" w:rsid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Постановлени</w:t>
      </w:r>
      <w:r w:rsidR="00040190"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от 2 декабря 2015 года №817 «О повышении эффективности сотрудничества Кыргызской Республики с международными организациями, интеграционными объединениями и международными договорными органами»;</w:t>
      </w:r>
    </w:p>
    <w:p w14:paraId="1C374006" w14:textId="77777777" w:rsidR="001266F4" w:rsidRDefault="001266F4" w:rsidP="004C48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Постановлени</w:t>
      </w:r>
      <w:r w:rsidR="00040190"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Кабинета Министров Кыргызской Республики от 15 ноября 2021 года № 263 об утверждении Положения </w:t>
      </w:r>
      <w:r w:rsidR="00EB7B3A">
        <w:rPr>
          <w:rFonts w:ascii="Times New Roman" w:hAnsi="Times New Roman" w:cs="Times New Roman"/>
          <w:sz w:val="28"/>
          <w:szCs w:val="28"/>
        </w:rPr>
        <w:t>«О</w:t>
      </w:r>
      <w:r w:rsidRPr="001266F4">
        <w:rPr>
          <w:rFonts w:ascii="Times New Roman" w:hAnsi="Times New Roman" w:cs="Times New Roman"/>
          <w:sz w:val="28"/>
          <w:szCs w:val="28"/>
        </w:rPr>
        <w:t xml:space="preserve"> Министерстве природных ресурсов, экологии и технического надзора Кыргызской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9FE8DF" w14:textId="77777777" w:rsidR="001266F4" w:rsidRPr="003155BC" w:rsidRDefault="001266F4" w:rsidP="006B4D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BC">
        <w:rPr>
          <w:rFonts w:ascii="Times New Roman" w:hAnsi="Times New Roman" w:cs="Times New Roman"/>
          <w:sz w:val="28"/>
          <w:szCs w:val="28"/>
        </w:rPr>
        <w:t>Други</w:t>
      </w:r>
      <w:r w:rsidR="00D159AA" w:rsidRPr="003155BC">
        <w:rPr>
          <w:rFonts w:ascii="Times New Roman" w:hAnsi="Times New Roman" w:cs="Times New Roman"/>
          <w:sz w:val="28"/>
          <w:szCs w:val="28"/>
        </w:rPr>
        <w:t>е</w:t>
      </w:r>
      <w:r w:rsidRPr="003155BC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D159AA" w:rsidRPr="003155BC">
        <w:rPr>
          <w:rFonts w:ascii="Times New Roman" w:hAnsi="Times New Roman" w:cs="Times New Roman"/>
          <w:sz w:val="28"/>
          <w:szCs w:val="28"/>
        </w:rPr>
        <w:t>е</w:t>
      </w:r>
      <w:r w:rsidRPr="003155BC">
        <w:rPr>
          <w:rFonts w:ascii="Times New Roman" w:hAnsi="Times New Roman" w:cs="Times New Roman"/>
          <w:sz w:val="28"/>
          <w:szCs w:val="28"/>
        </w:rPr>
        <w:t xml:space="preserve"> акт</w:t>
      </w:r>
      <w:r w:rsidR="00D159AA" w:rsidRPr="003155BC">
        <w:rPr>
          <w:rFonts w:ascii="Times New Roman" w:hAnsi="Times New Roman" w:cs="Times New Roman"/>
          <w:sz w:val="28"/>
          <w:szCs w:val="28"/>
        </w:rPr>
        <w:t>ы</w:t>
      </w:r>
      <w:r w:rsidRPr="003155BC">
        <w:rPr>
          <w:rFonts w:ascii="Times New Roman" w:hAnsi="Times New Roman" w:cs="Times New Roman"/>
          <w:sz w:val="28"/>
          <w:szCs w:val="28"/>
        </w:rPr>
        <w:t xml:space="preserve"> Кыргызской Республики в сфере регулирования деятельности Министерства;</w:t>
      </w:r>
    </w:p>
    <w:p w14:paraId="27B55974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Внутренни</w:t>
      </w:r>
      <w:r w:rsidR="00D159AA"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159AA">
        <w:rPr>
          <w:rFonts w:ascii="Times New Roman" w:hAnsi="Times New Roman" w:cs="Times New Roman"/>
          <w:sz w:val="28"/>
          <w:szCs w:val="28"/>
        </w:rPr>
        <w:t>ы</w:t>
      </w:r>
      <w:r w:rsidRPr="001266F4">
        <w:rPr>
          <w:rFonts w:ascii="Times New Roman" w:hAnsi="Times New Roman" w:cs="Times New Roman"/>
          <w:sz w:val="28"/>
          <w:szCs w:val="28"/>
        </w:rPr>
        <w:t xml:space="preserve"> </w:t>
      </w:r>
      <w:r w:rsidR="008D4489" w:rsidRPr="001266F4">
        <w:rPr>
          <w:rFonts w:ascii="Times New Roman" w:hAnsi="Times New Roman" w:cs="Times New Roman"/>
          <w:sz w:val="28"/>
          <w:szCs w:val="28"/>
        </w:rPr>
        <w:t>Министерст</w:t>
      </w:r>
      <w:r w:rsidR="008D4489">
        <w:rPr>
          <w:rFonts w:ascii="Times New Roman" w:hAnsi="Times New Roman" w:cs="Times New Roman"/>
          <w:sz w:val="28"/>
          <w:szCs w:val="28"/>
        </w:rPr>
        <w:t>ва,</w:t>
      </w:r>
      <w:r w:rsidR="00D159AA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Pr="001266F4">
        <w:rPr>
          <w:rFonts w:ascii="Times New Roman" w:hAnsi="Times New Roman" w:cs="Times New Roman"/>
          <w:sz w:val="28"/>
          <w:szCs w:val="28"/>
        </w:rPr>
        <w:t>ся международного взаимодействия.</w:t>
      </w:r>
    </w:p>
    <w:p w14:paraId="73357195" w14:textId="77777777" w:rsidR="002D38B4" w:rsidRDefault="002D38B4" w:rsidP="00126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018"/>
    <w:multiLevelType w:val="hybridMultilevel"/>
    <w:tmpl w:val="4F1C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290"/>
    <w:multiLevelType w:val="hybridMultilevel"/>
    <w:tmpl w:val="F5288C72"/>
    <w:lvl w:ilvl="0" w:tplc="CB04E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368E6"/>
    <w:multiLevelType w:val="hybridMultilevel"/>
    <w:tmpl w:val="336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7B2F"/>
    <w:multiLevelType w:val="hybridMultilevel"/>
    <w:tmpl w:val="336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F4"/>
    <w:rsid w:val="00040190"/>
    <w:rsid w:val="000B5533"/>
    <w:rsid w:val="001266F4"/>
    <w:rsid w:val="002D38B4"/>
    <w:rsid w:val="003155BC"/>
    <w:rsid w:val="00574CB7"/>
    <w:rsid w:val="0061752D"/>
    <w:rsid w:val="008D4489"/>
    <w:rsid w:val="00947415"/>
    <w:rsid w:val="009E6EE1"/>
    <w:rsid w:val="00D159AA"/>
    <w:rsid w:val="00E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60D5"/>
  <w15:chartTrackingRefBased/>
  <w15:docId w15:val="{4AD0401F-95F4-412D-B486-D28A939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2022-10-11T10:03:00Z</cp:lastPrinted>
  <dcterms:created xsi:type="dcterms:W3CDTF">2022-10-24T08:17:00Z</dcterms:created>
  <dcterms:modified xsi:type="dcterms:W3CDTF">2022-10-24T08:17:00Z</dcterms:modified>
</cp:coreProperties>
</file>