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969"/>
      </w:tblGrid>
      <w:tr w:rsidR="004E6166" w:rsidRPr="00C46408" w14:paraId="56A7AE25" w14:textId="77777777" w:rsidTr="00C80E22">
        <w:tc>
          <w:tcPr>
            <w:tcW w:w="4395" w:type="dxa"/>
          </w:tcPr>
          <w:p w14:paraId="533B26F8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КЫРГЫЗ РЕСПУБЛИКАСЫНЫН ЖАРАТЫЛЫШ РЕСУРСТАРЫ,</w:t>
            </w:r>
          </w:p>
          <w:p w14:paraId="1F52D5AE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ЭКОЛОГИЯ ЖАНА </w:t>
            </w:r>
          </w:p>
          <w:p w14:paraId="47DC4908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ТЕХНИКАЛЫК КӨЗӨМӨЛ МИНИСТРЛИГИ </w:t>
            </w:r>
          </w:p>
          <w:p w14:paraId="68EA830F" w14:textId="77777777" w:rsidR="004E6166" w:rsidRPr="00C46408" w:rsidRDefault="004E6166" w:rsidP="00CA1BC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7B2B769" w14:textId="77777777" w:rsidR="004E6166" w:rsidRPr="00C46408" w:rsidRDefault="004E6166" w:rsidP="00CA1BC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 w:eastAsia="ru-RU"/>
              </w:rPr>
              <w:drawing>
                <wp:inline distT="0" distB="0" distL="0" distR="0" wp14:anchorId="72528BDE" wp14:editId="63CCB59D">
                  <wp:extent cx="666750" cy="638175"/>
                  <wp:effectExtent l="0" t="0" r="0" b="0"/>
                  <wp:docPr id="218" name="Рисунок 1" descr="F:\Герб К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ерб К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E32EC44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МИНИСТЕРСТВО </w:t>
            </w:r>
          </w:p>
          <w:p w14:paraId="329EE497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ПРИРОДНЫХ РЕСУРСОВ, ЭКОЛОГИИ И</w:t>
            </w:r>
          </w:p>
          <w:p w14:paraId="14B44050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ТЕХНИЧЕСКОГО НАДЗОРА</w:t>
            </w:r>
          </w:p>
          <w:p w14:paraId="6213ED2A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КЫРГЫЗСКОЙ РЕСПУБЛИКИ</w:t>
            </w:r>
          </w:p>
          <w:p w14:paraId="317E55A0" w14:textId="77777777" w:rsidR="004E6166" w:rsidRPr="00C46408" w:rsidRDefault="004E6166" w:rsidP="00CA1BC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E6166" w:rsidRPr="00C46408" w14:paraId="42B9AF6F" w14:textId="77777777" w:rsidTr="00C80E22">
        <w:tc>
          <w:tcPr>
            <w:tcW w:w="4395" w:type="dxa"/>
            <w:tcBorders>
              <w:bottom w:val="single" w:sz="24" w:space="0" w:color="auto"/>
            </w:tcBorders>
          </w:tcPr>
          <w:p w14:paraId="79D0A52B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720040, Кыргыз Республикасы</w:t>
            </w:r>
          </w:p>
          <w:p w14:paraId="545D59C2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Бишкек ш., Эркиндик бульвары, 2</w:t>
            </w:r>
          </w:p>
          <w:p w14:paraId="1C493A20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эл. почта: mpretn@mail.gov.kg</w:t>
            </w:r>
          </w:p>
          <w:p w14:paraId="40479E83" w14:textId="77777777" w:rsidR="004E6166" w:rsidRPr="00C46408" w:rsidRDefault="004E6166" w:rsidP="00CA1BC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тел.: +996(312)30-06-67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698ECF8" w14:textId="77777777" w:rsidR="004E6166" w:rsidRPr="00C46408" w:rsidRDefault="004E6166" w:rsidP="00CA1BC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14:paraId="03C7B6B8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720040, Кыргызская Республика</w:t>
            </w:r>
          </w:p>
          <w:p w14:paraId="1FB97568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г. Бишкек, бульвар Эркиндик, 2</w:t>
            </w:r>
          </w:p>
          <w:p w14:paraId="28D9D1FA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эл. почта: mpretn@mail.gov.kg </w:t>
            </w:r>
          </w:p>
          <w:p w14:paraId="47592A54" w14:textId="77777777" w:rsidR="004E6166" w:rsidRPr="00C46408" w:rsidRDefault="004E6166" w:rsidP="00CA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тел.: +996(312)30-06-67</w:t>
            </w:r>
          </w:p>
        </w:tc>
      </w:tr>
    </w:tbl>
    <w:p w14:paraId="688C03C6" w14:textId="77777777" w:rsidR="004E6166" w:rsidRPr="00C46408" w:rsidRDefault="004E6166" w:rsidP="00E70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</w:p>
    <w:p w14:paraId="7B859777" w14:textId="77777777" w:rsidR="004E6166" w:rsidRPr="00C46408" w:rsidRDefault="004E6166" w:rsidP="00E701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C46408"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>БУЙРУК</w:t>
      </w:r>
    </w:p>
    <w:p w14:paraId="4F10B899" w14:textId="77777777" w:rsidR="004E6166" w:rsidRPr="00C46408" w:rsidRDefault="004E6166" w:rsidP="00E7010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 w:rsidRPr="00C46408"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 xml:space="preserve">ПРИКАЗ     </w:t>
      </w:r>
    </w:p>
    <w:p w14:paraId="4F86B5E6" w14:textId="77777777" w:rsidR="004E6166" w:rsidRPr="00C46408" w:rsidRDefault="004E6166" w:rsidP="00E701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>______________</w:t>
      </w:r>
    </w:p>
    <w:p w14:paraId="7DFD1D1B" w14:textId="35AEFEE5" w:rsidR="004E6166" w:rsidRPr="00C46408" w:rsidRDefault="004E6166" w:rsidP="00E70103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>№____________</w:t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 xml:space="preserve"> </w:t>
      </w:r>
      <w:r w:rsidRPr="00C46408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 xml:space="preserve">   </w:t>
      </w:r>
      <w:r w:rsidRPr="00C46408">
        <w:rPr>
          <w:rFonts w:ascii="Times New Roman" w:eastAsia="Calibri" w:hAnsi="Times New Roman" w:cs="Times New Roman"/>
          <w:sz w:val="28"/>
          <w:szCs w:val="28"/>
          <w:lang w:val="ky-KG"/>
        </w:rPr>
        <w:t>г. Бишкек</w:t>
      </w:r>
    </w:p>
    <w:p w14:paraId="15756053" w14:textId="77777777" w:rsidR="0007050E" w:rsidRPr="00C46408" w:rsidRDefault="0007050E" w:rsidP="00E70103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D2631B0" w14:textId="77777777" w:rsidR="006652BB" w:rsidRPr="00C46408" w:rsidRDefault="006652BB" w:rsidP="00E701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b/>
          <w:iCs/>
          <w:sz w:val="28"/>
          <w:szCs w:val="28"/>
          <w:lang w:val="ky-KG"/>
        </w:rPr>
        <w:t>Жалпы мамлекеттик маанидеги жер казынасынын участокторунун Реестрин бекитүү жөнүндө</w:t>
      </w:r>
    </w:p>
    <w:p w14:paraId="3D4D1996" w14:textId="77777777" w:rsidR="006652BB" w:rsidRPr="00C46408" w:rsidRDefault="006652BB" w:rsidP="00E7010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1DB51A7" w14:textId="77777777" w:rsidR="006652BB" w:rsidRPr="00C46408" w:rsidRDefault="006652BB" w:rsidP="00E7010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“Жер казынасы жөнүндө” Кыргыз Республикасынын мыйзамынын ченемдерин ишке ашыруу максатында, Кыргыз Республикасынын Министрлер Кабинетинин 2023-жылдын 3-мартындагы №115 “Кыргыз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жөнүндө” токтомуна ылайык </w:t>
      </w:r>
      <w:r w:rsidRPr="00C46408">
        <w:rPr>
          <w:rFonts w:ascii="Times New Roman" w:hAnsi="Times New Roman" w:cs="Times New Roman"/>
          <w:b/>
          <w:bCs/>
          <w:sz w:val="28"/>
          <w:szCs w:val="28"/>
          <w:lang w:val="ky-KG"/>
        </w:rPr>
        <w:t>буйрук кылам: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5D85C6A" w14:textId="632B5011" w:rsidR="006652BB" w:rsidRPr="00C46408" w:rsidRDefault="006652BB" w:rsidP="00E70103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1.Жалпы мамлекеттик маанидеги жер казынасынын участокторунун реестри тиркемеге ылайык бекитилсин. </w:t>
      </w:r>
    </w:p>
    <w:p w14:paraId="0FAB78B7" w14:textId="4042C478" w:rsidR="006652BB" w:rsidRPr="00C46408" w:rsidRDefault="006652BB" w:rsidP="00E70103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Жалпы мамлекеттик маанидеги жер казынасынын участокторунан техногендик түзүлүштөрдүн (калдык сактагычтардын же кен калдыктарынын) контурлары алар жалпы мамлекеттик маанидеги жер казынасынын участокторунун контурларында жайгашкан учурда алынып салынат</w:t>
      </w:r>
    </w:p>
    <w:p w14:paraId="385E4C2A" w14:textId="711EFE5A" w:rsidR="006652BB" w:rsidRPr="00C46408" w:rsidRDefault="006652BB" w:rsidP="00E70103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Жалпы мамлекеттик маанидеги кендерди конкурска коюу жаратылышты коргоо мыйзамдарынын ченемдерине ылайык жүргүзүлөт. </w:t>
      </w:r>
    </w:p>
    <w:p w14:paraId="0FF32ADF" w14:textId="28B401EB" w:rsidR="00C46408" w:rsidRPr="00C46408" w:rsidRDefault="00C46408" w:rsidP="00E70103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Жаратылыш ресурстары, экология жана техникалык көзөмөл министрлигинин Кыргыз геологиялык кызматы жана басма сɵз катчысы Кыргыз Республикасынын Өкмөтүнүн 2010-жылдын 26-февралындагы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>117 “Кыргыз Республикасынын ченемдик укуктук актыларын расмий жарыялоо булактары жөнүндө” токтомуна ылайык ушул буйрукту расмий жарыялоо боюнча чараларды көрсүн</w:t>
      </w:r>
      <w:r w:rsidR="006652BB"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149CB230" w14:textId="6D825CC2" w:rsidR="006652BB" w:rsidRPr="00C46408" w:rsidRDefault="00C46408" w:rsidP="00E70103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>Жер казынасын пайдалануу саясаты башкармалыгы 1-3-пункттарда көрсөтүлгөн документтерди мамлекеттик каттоо үчүн Кыргыз Республикасынын Юстиция министрлигине жөнөтсүн</w:t>
      </w:r>
      <w:r w:rsidR="006652BB" w:rsidRPr="00C46408">
        <w:rPr>
          <w:rFonts w:ascii="Times New Roman" w:hAnsi="Times New Roman" w:cs="Times New Roman"/>
          <w:sz w:val="28"/>
          <w:szCs w:val="28"/>
          <w:lang w:val="ky-KG" w:bidi="en-US"/>
        </w:rPr>
        <w:t>.</w:t>
      </w:r>
    </w:p>
    <w:p w14:paraId="5A6CA77D" w14:textId="77777777" w:rsidR="006652BB" w:rsidRPr="00C46408" w:rsidRDefault="006652BB" w:rsidP="00E70103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 xml:space="preserve">Документтик камсыздоо бөлүмү ушул буйрукту Кыргыз Республикасынын Жаратылыш ресурстары, экология жана техникалык </w:t>
      </w: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lastRenderedPageBreak/>
        <w:t xml:space="preserve">көзөмөл министрлигинин Кыргыз геологиялык кызматына жеткирилишин камсыздасын. </w:t>
      </w:r>
    </w:p>
    <w:p w14:paraId="15624E44" w14:textId="77777777" w:rsidR="006652BB" w:rsidRPr="00C46408" w:rsidRDefault="006652BB" w:rsidP="00E70103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>Бул буйруктун аткарылышын контролдоо Кыргыз Республикасынын Жаратылыш ресурстары, экология жана техникалык көзөмөл министринин орун басары – Кыргыз Республикасынын Жаратылыш ресурстары, экология жана техникалык көзөмөл министрлигинин Кыргыз геологиялык кызматынын директору М.А. Машиевге жүктөлсүн.</w:t>
      </w:r>
    </w:p>
    <w:p w14:paraId="776130BC" w14:textId="77777777" w:rsidR="006652BB" w:rsidRPr="00C46408" w:rsidRDefault="006652BB" w:rsidP="00E70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6D7F569" w14:textId="7488FFD3" w:rsidR="00CA1BC6" w:rsidRPr="00C46408" w:rsidRDefault="00CA1BC6" w:rsidP="00E701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b/>
          <w:iCs/>
          <w:sz w:val="28"/>
          <w:szCs w:val="28"/>
          <w:lang w:val="ky-KG"/>
        </w:rPr>
        <w:t>Об утверждении Реестра участков недр общегосударственного значения</w:t>
      </w:r>
    </w:p>
    <w:p w14:paraId="3651892C" w14:textId="77777777" w:rsidR="007133F0" w:rsidRPr="00C46408" w:rsidRDefault="007133F0" w:rsidP="00E7010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E0A2286" w14:textId="31CE63CD" w:rsidR="007133F0" w:rsidRPr="00C46408" w:rsidRDefault="00CA1BC6" w:rsidP="00E7010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В целях реализации норм Закона Кыргызской Республики «О недрах», в соответствии с постановлением Кабинета Министров Кыргызской Республики «О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самоуправления» от 3 марта 2023 года           № 115, </w:t>
      </w:r>
      <w:r w:rsidRPr="00C46408">
        <w:rPr>
          <w:rFonts w:ascii="Times New Roman" w:hAnsi="Times New Roman" w:cs="Times New Roman"/>
          <w:b/>
          <w:sz w:val="28"/>
          <w:szCs w:val="28"/>
          <w:lang w:val="ky-KG"/>
        </w:rPr>
        <w:t>приказываю</w:t>
      </w:r>
      <w:r w:rsidR="007133F0" w:rsidRPr="00C46408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14:paraId="247AD7A3" w14:textId="438A70C2" w:rsidR="00CA1BC6" w:rsidRPr="00C46408" w:rsidRDefault="00CA1BC6" w:rsidP="00E7010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Утвердить Реестр участков недр общегосударственного значения согласно приложению.</w:t>
      </w:r>
    </w:p>
    <w:p w14:paraId="3114A130" w14:textId="3D4CD546" w:rsidR="006652BB" w:rsidRPr="00C46408" w:rsidRDefault="006652BB" w:rsidP="00E7010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Исключаются контуры техногенных образований (хвостохранилищ или горных отвалов) из участков недр общегосударственного значения, в случае их нахождения в контурах участков недр общегосударственного значения</w:t>
      </w:r>
      <w:r w:rsidR="00B979C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7AF56BE" w14:textId="77777777" w:rsidR="00CA1BC6" w:rsidRPr="00C46408" w:rsidRDefault="00CA1BC6" w:rsidP="00E7010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Выставление месторождений общегосударственного значения на конкурс будут проводиться в соответствии с нормами природоохранного законодательства.</w:t>
      </w:r>
    </w:p>
    <w:p w14:paraId="4796C641" w14:textId="5EA2DAE2" w:rsidR="007133F0" w:rsidRPr="00C46408" w:rsidRDefault="00C46408" w:rsidP="00E7010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bidi="en-US"/>
        </w:rPr>
        <w:t>Кыргызской геологической службе и пресс-секретарю министерства природных ресурсов, экологии и технического надзора Кыргызской Республики принять меры по официальному опубликованию настоящего распоряжения в соответствии с постановлением правительства Кыргызской Республики “об источниках официального опубликования нормативных правовых актов Кыргызской Республики” от 26 февраля 2010 года №</w:t>
      </w:r>
      <w:r>
        <w:rPr>
          <w:rFonts w:ascii="Times New Roman" w:hAnsi="Times New Roman" w:cs="Times New Roman"/>
          <w:sz w:val="28"/>
          <w:szCs w:val="28"/>
          <w:lang w:val="ky-KG" w:bidi="en-US"/>
        </w:rPr>
        <w:t xml:space="preserve"> </w:t>
      </w:r>
      <w:r w:rsidRPr="00C46408">
        <w:rPr>
          <w:rFonts w:ascii="Times New Roman" w:hAnsi="Times New Roman" w:cs="Times New Roman"/>
          <w:sz w:val="28"/>
          <w:szCs w:val="28"/>
          <w:lang w:bidi="en-US"/>
        </w:rPr>
        <w:t>117</w:t>
      </w:r>
      <w:r w:rsidR="007133F0" w:rsidRPr="00C46408">
        <w:rPr>
          <w:rFonts w:ascii="Times New Roman" w:hAnsi="Times New Roman" w:cs="Times New Roman"/>
          <w:sz w:val="28"/>
          <w:szCs w:val="28"/>
          <w:lang w:val="ky-KG" w:bidi="en-US"/>
        </w:rPr>
        <w:t>.</w:t>
      </w:r>
    </w:p>
    <w:p w14:paraId="7E408260" w14:textId="77777777" w:rsidR="007133F0" w:rsidRPr="00C46408" w:rsidRDefault="007133F0" w:rsidP="00E7010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>Управлению политики недропользования направить документы, указанные в п. 1-3 в Министерство юстиции Кыргызской Республики для государственной регистрации.</w:t>
      </w:r>
    </w:p>
    <w:p w14:paraId="0BD6AA1E" w14:textId="77777777" w:rsidR="007133F0" w:rsidRPr="00C46408" w:rsidRDefault="007133F0" w:rsidP="00E7010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>Управлению документационного обеспечения довести настоящий приказ до Кыргызской геологической службы Министерства природных ресурсов, экологии и технического надзора Кыргызской Республики.</w:t>
      </w:r>
    </w:p>
    <w:p w14:paraId="45490382" w14:textId="4E04CDA4" w:rsidR="007133F0" w:rsidRPr="00C46408" w:rsidRDefault="007133F0" w:rsidP="00E7010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 w:bidi="en-US"/>
        </w:rPr>
      </w:pP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 xml:space="preserve">Контроль за исполнением настоящего приказа возложить на заместителя министра природных ресурсов, экологии и технического надзора Кыргызской Республики – директора Кыргызской геологической службы Министерства природных ресурсов, экологии и технического надзора Кыргызской Республики – </w:t>
      </w:r>
      <w:r w:rsidR="00CA1BC6" w:rsidRPr="00C46408">
        <w:rPr>
          <w:rFonts w:ascii="Times New Roman" w:hAnsi="Times New Roman" w:cs="Times New Roman"/>
          <w:sz w:val="28"/>
          <w:szCs w:val="28"/>
          <w:lang w:val="ky-KG" w:bidi="en-US"/>
        </w:rPr>
        <w:t>М</w:t>
      </w: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>.</w:t>
      </w:r>
      <w:r w:rsidR="00CA1BC6" w:rsidRPr="00C46408">
        <w:rPr>
          <w:rFonts w:ascii="Times New Roman" w:hAnsi="Times New Roman" w:cs="Times New Roman"/>
          <w:sz w:val="28"/>
          <w:szCs w:val="28"/>
          <w:lang w:val="ky-KG" w:bidi="en-US"/>
        </w:rPr>
        <w:t>А</w:t>
      </w: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 xml:space="preserve">. </w:t>
      </w:r>
      <w:r w:rsidR="00CA1BC6" w:rsidRPr="00C46408">
        <w:rPr>
          <w:rFonts w:ascii="Times New Roman" w:hAnsi="Times New Roman" w:cs="Times New Roman"/>
          <w:sz w:val="28"/>
          <w:szCs w:val="28"/>
          <w:lang w:val="ky-KG" w:bidi="en-US"/>
        </w:rPr>
        <w:t>Машиев</w:t>
      </w:r>
      <w:r w:rsidRPr="00C46408">
        <w:rPr>
          <w:rFonts w:ascii="Times New Roman" w:hAnsi="Times New Roman" w:cs="Times New Roman"/>
          <w:sz w:val="28"/>
          <w:szCs w:val="28"/>
          <w:lang w:val="ky-KG" w:bidi="en-US"/>
        </w:rPr>
        <w:t xml:space="preserve">. </w:t>
      </w:r>
    </w:p>
    <w:p w14:paraId="1D187E6D" w14:textId="524B1560" w:rsidR="007133F0" w:rsidRPr="00C46408" w:rsidRDefault="007133F0" w:rsidP="00E70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B6DA2A" w14:textId="54E5325E" w:rsidR="007133F0" w:rsidRPr="00C46408" w:rsidRDefault="00C37FEA" w:rsidP="00E70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Заместитель министра-директор</w:t>
      </w:r>
      <w:r w:rsidR="000B74D3" w:rsidRPr="00C46408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0B74D3" w:rsidRPr="00C46408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0B74D3" w:rsidRPr="00C46408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0B74D3" w:rsidRPr="00C4640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М.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</w:t>
      </w:r>
      <w:r w:rsidR="000B74D3" w:rsidRPr="00C4640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Машиев</w:t>
      </w:r>
    </w:p>
    <w:p w14:paraId="5E276AFF" w14:textId="77777777" w:rsidR="00CA1BC6" w:rsidRPr="00C46408" w:rsidRDefault="00CA1BC6" w:rsidP="00E70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2566B03" w14:textId="77777777" w:rsidR="006652BB" w:rsidRPr="00C46408" w:rsidRDefault="006652BB" w:rsidP="00E70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5037"/>
      </w:tblGrid>
      <w:tr w:rsidR="006652BB" w:rsidRPr="00C46408" w14:paraId="66544F63" w14:textId="77777777" w:rsidTr="002C7B44"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3AC3" w14:textId="77777777" w:rsidR="006652BB" w:rsidRPr="00C46408" w:rsidRDefault="006652BB" w:rsidP="00E70103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419A" w14:textId="33210EC7" w:rsidR="006652BB" w:rsidRPr="00C46408" w:rsidRDefault="006652BB" w:rsidP="00E7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Приложения к приказу</w:t>
            </w:r>
            <w:r w:rsidR="000B74D3"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Министерства природных ресурсов, экологии и технического надзора Кыргызской Республики </w:t>
            </w: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2B64870A" w14:textId="77777777" w:rsidR="006652BB" w:rsidRPr="00C46408" w:rsidRDefault="006652BB" w:rsidP="00E7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№___________от “___”______2024 г.</w:t>
            </w:r>
          </w:p>
          <w:p w14:paraId="4A9D5928" w14:textId="77777777" w:rsidR="006652BB" w:rsidRPr="00C46408" w:rsidRDefault="006652BB" w:rsidP="00E70103">
            <w:pPr>
              <w:pStyle w:val="tkGri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1723B29" w14:textId="77777777" w:rsidR="006652BB" w:rsidRPr="00C46408" w:rsidRDefault="006652BB" w:rsidP="00E70103">
            <w:pPr>
              <w:pStyle w:val="tkGri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4B766B58" w14:textId="77777777" w:rsidR="006652BB" w:rsidRPr="00C46408" w:rsidRDefault="006652BB" w:rsidP="00E70103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РЕЕСТР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br/>
        <w:t>участков недр общегосударственного значения</w:t>
      </w:r>
    </w:p>
    <w:p w14:paraId="1900FBC4" w14:textId="77777777" w:rsidR="006652BB" w:rsidRPr="00C46408" w:rsidRDefault="006652BB" w:rsidP="00E70103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55C75E27" w14:textId="77777777" w:rsidR="006652BB" w:rsidRPr="00C46408" w:rsidRDefault="006652BB" w:rsidP="00E70103">
      <w:pPr>
        <w:pStyle w:val="tkZagolovok2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Конкурсные участки рудных месторождений с координатами угловых точек</w:t>
      </w:r>
    </w:p>
    <w:p w14:paraId="5C73D0BD" w14:textId="77777777" w:rsidR="006652BB" w:rsidRPr="00C46408" w:rsidRDefault="006652BB" w:rsidP="00E70103">
      <w:pPr>
        <w:pStyle w:val="tkZagolovok2"/>
        <w:spacing w:before="0" w:after="0" w:line="240" w:lineRule="auto"/>
        <w:ind w:left="1854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621BC2F1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1. Месторождение золота Кумтор и Кумторская площадь (Джети-Огузский район, Иссык-Кульская область), с целью разработки и проведения геологоразведочных работ (координаты представлены в соответствии с действующей концессионной площадью).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CA63B4B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810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9FF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DB8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0CE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F17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FE0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00FE1737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8F0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4C5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14264000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CFE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4631000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191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A19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14276000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BDB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4648000</w:t>
            </w:r>
          </w:p>
        </w:tc>
      </w:tr>
      <w:tr w:rsidR="006652BB" w:rsidRPr="00C46408" w14:paraId="58ECEE8D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4FC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70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14260000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346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4635000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26F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4FB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14276000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B04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4631000</w:t>
            </w:r>
          </w:p>
        </w:tc>
      </w:tr>
      <w:tr w:rsidR="006652BB" w:rsidRPr="00C46408" w14:paraId="65658C1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88CD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B48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14260000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97E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4648000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2C2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2AA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571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03BCFE32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263,2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26320,00 га.</w:t>
      </w:r>
    </w:p>
    <w:p w14:paraId="0470667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67185DDD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2. Месторождение золота Ункурташ и Ункурташ-Каратюбинская площадь (Ала-Букинский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46A2D2DD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D7A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F35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501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4E4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13E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EA7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E17B9F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36E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6AB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12674450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0C6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4593700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87C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F9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12671275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386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4600730</w:t>
            </w:r>
          </w:p>
        </w:tc>
      </w:tr>
      <w:tr w:rsidR="006652BB" w:rsidRPr="00C46408" w14:paraId="4CF04E78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C80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437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12667185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BEB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4593560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738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CD9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12675510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5DA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4601850</w:t>
            </w:r>
          </w:p>
        </w:tc>
      </w:tr>
      <w:tr w:rsidR="006652BB" w:rsidRPr="00C46408" w14:paraId="4509F5DF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2F0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0CC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12667065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74C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4599090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D68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CF0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514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2A2A4720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54,04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5404,00 га.</w:t>
      </w:r>
    </w:p>
    <w:p w14:paraId="32F76BAB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58EA5F2E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3. Месторождение золота Иштамберды, Андагул-Иштамбердынская площадь (Чаткальский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2DB27434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3C4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58F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293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BD2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A9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E5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19DDD1BD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C85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204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12658085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25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4593410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AE3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378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12666965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CF9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4597935</w:t>
            </w:r>
          </w:p>
        </w:tc>
      </w:tr>
      <w:tr w:rsidR="006652BB" w:rsidRPr="00C46408" w14:paraId="526EF1C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F92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4D0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12658075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61C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4597350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234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04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12666925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495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4593525</w:t>
            </w:r>
          </w:p>
        </w:tc>
      </w:tr>
      <w:tr w:rsidR="006652BB" w:rsidRPr="00C46408" w14:paraId="0BC36EDD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7BF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85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12662585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14A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4597355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D94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62B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FDB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6380C0C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35,63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3563,00 га.</w:t>
      </w:r>
    </w:p>
    <w:p w14:paraId="5D71018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5354E42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lastRenderedPageBreak/>
        <w:t>4. Месторождение ртути Чонкой (Ноокатский район, Ошская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13A7ED5D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578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9C9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CA6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EBA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BF5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135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BB5BCE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CCD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6B6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13279525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3E5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4471977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7DB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E2F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13283200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355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4476025</w:t>
            </w:r>
          </w:p>
        </w:tc>
      </w:tr>
      <w:tr w:rsidR="006652BB" w:rsidRPr="00C46408" w14:paraId="64D0739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940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D3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13279030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623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4476180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921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F3E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13283185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378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4471985</w:t>
            </w:r>
          </w:p>
        </w:tc>
      </w:tr>
    </w:tbl>
    <w:p w14:paraId="2BEEF08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16,08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1608,00 га.</w:t>
      </w:r>
    </w:p>
    <w:p w14:paraId="088F076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21B940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5. Месторождение золота и меди Талдыбулак и Талдыбулакская площадь (Таласский район, Таласская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00A554A2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487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727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52F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95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437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F5B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45622AA8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695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526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13315005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FAE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4713055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66A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F73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13320000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59F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4716000</w:t>
            </w:r>
          </w:p>
        </w:tc>
      </w:tr>
      <w:tr w:rsidR="006652BB" w:rsidRPr="00C46408" w14:paraId="7A6E45F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50A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573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13314990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6B9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750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042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13321815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5DC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4715870</w:t>
            </w:r>
          </w:p>
        </w:tc>
      </w:tr>
      <w:tr w:rsidR="006652BB" w:rsidRPr="00C46408" w14:paraId="1FE87278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A2B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2BA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13319575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EE1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4718906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310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2A9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13321840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B46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4712790</w:t>
            </w:r>
          </w:p>
        </w:tc>
      </w:tr>
    </w:tbl>
    <w:p w14:paraId="337C3A44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34,94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3494,00 га.</w:t>
      </w:r>
    </w:p>
    <w:p w14:paraId="3FD3FFEB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430DC392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6. Месторождение золота и меди Андаш и Андашская площадь (Таласский район, Таласская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5BE4752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2C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B4D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2A3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B66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7F1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5D9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6C86338F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F53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5CC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13335945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2CA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4708510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3E9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EF9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13327690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1BD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4713275</w:t>
            </w:r>
          </w:p>
        </w:tc>
      </w:tr>
      <w:tr w:rsidR="006652BB" w:rsidRPr="00C46408" w14:paraId="265B1691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E0D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ADE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13330975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BB3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4708205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764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916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13335795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0AA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4712535</w:t>
            </w:r>
          </w:p>
        </w:tc>
      </w:tr>
      <w:tr w:rsidR="006652BB" w:rsidRPr="00C46408" w14:paraId="61A1C01F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875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56E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13327175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68C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4709030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89F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AE7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982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155448B2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37,54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3754,00 га.</w:t>
      </w:r>
    </w:p>
    <w:p w14:paraId="5D758990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12B3C4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7. Месторождение золота и меди Куру-Тегерек и Курутегерекская площадь (Чаткальский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29F376B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E10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F82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F7B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F18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F3C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D95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4E844F2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DDC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40A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12701090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68A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4656940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105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61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12697985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216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4663800</w:t>
            </w:r>
          </w:p>
        </w:tc>
      </w:tr>
      <w:tr w:rsidR="006652BB" w:rsidRPr="00C46408" w14:paraId="33C1B0A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344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A9B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12694780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730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4656800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557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91F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12710460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D71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4664200</w:t>
            </w:r>
          </w:p>
        </w:tc>
      </w:tr>
      <w:tr w:rsidR="006652BB" w:rsidRPr="00C46408" w14:paraId="709199E6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75E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DF7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12695000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21A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4662000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4DA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8E3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12709620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43D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4659035</w:t>
            </w:r>
          </w:p>
        </w:tc>
      </w:tr>
    </w:tbl>
    <w:p w14:paraId="1CCA0F4F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93,74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9374,00 га.</w:t>
      </w:r>
    </w:p>
    <w:p w14:paraId="0EB9FBD4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FFEBB5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8. Месторождение золота Талды-Булак Левобережный и Талдыбулакская площадь (Кеминский район, Чуйская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51536767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1C2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B1D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F6C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AF6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AEC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F65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4B74B40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BC6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6B8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13556635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E4C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4722620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772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798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13561515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9EB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4730990</w:t>
            </w:r>
          </w:p>
        </w:tc>
      </w:tr>
      <w:tr w:rsidR="006652BB" w:rsidRPr="00C46408" w14:paraId="631E7CD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840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999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13552047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693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4723830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F6C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950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13561620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DC4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4726040</w:t>
            </w:r>
          </w:p>
        </w:tc>
      </w:tr>
      <w:tr w:rsidR="006652BB" w:rsidRPr="00C46408" w14:paraId="669E50C3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D63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00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13551950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DB0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4730900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43E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D7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10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628D320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68,36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6836,00 га.</w:t>
      </w:r>
    </w:p>
    <w:p w14:paraId="5DC5845F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D74091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lastRenderedPageBreak/>
        <w:t>9. Месторождение золота Тоголок и Джангартская площадь (Джети-Огузский район, Иссык-Кульская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4548FDE5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129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E177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4BC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14C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813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61FA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D282C0E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04D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C2D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14318100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375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4625225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469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195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14329785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526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4616200</w:t>
            </w:r>
          </w:p>
        </w:tc>
      </w:tr>
      <w:tr w:rsidR="006652BB" w:rsidRPr="00C46408" w14:paraId="04D5F847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11D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4F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14329785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BEE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4625225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769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135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14318040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D4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4616200</w:t>
            </w:r>
          </w:p>
        </w:tc>
      </w:tr>
    </w:tbl>
    <w:p w14:paraId="1FA2702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105,5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10550,00 га.</w:t>
      </w:r>
    </w:p>
    <w:p w14:paraId="35B5FA30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214BD1BD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10. Месторождения золота Тереккан, Терек (за исключением блока 17), Перевальное (Чаткальский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3CB1E239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126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017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C6D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D7B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1E2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CC5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1C349A3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7C8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F60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12677000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19B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4604000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9ED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3C1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12681000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BE0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4600000</w:t>
            </w:r>
          </w:p>
        </w:tc>
      </w:tr>
      <w:tr w:rsidR="006652BB" w:rsidRPr="00C46408" w14:paraId="7D3C145A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D62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154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12679500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F11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4604000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3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1B0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12681000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4E3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4598500</w:t>
            </w:r>
          </w:p>
        </w:tc>
      </w:tr>
      <w:tr w:rsidR="006652BB" w:rsidRPr="00C46408" w14:paraId="7D277A8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BD7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CF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12679500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A85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B0A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F1B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12677000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439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4598500</w:t>
            </w:r>
          </w:p>
        </w:tc>
      </w:tr>
    </w:tbl>
    <w:p w14:paraId="6E93BEF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15,96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1596,00 га.</w:t>
      </w:r>
    </w:p>
    <w:p w14:paraId="3511FFBE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E8CF92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11. Месторождение золота и меди Бозымчак и Бозымчакская площадь (Ала-Букинский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45914427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6B4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F39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79D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F75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5E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A1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B21378E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5B8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BE8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35E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4573000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ACF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707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12675000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E65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4569000</w:t>
            </w:r>
          </w:p>
        </w:tc>
      </w:tr>
      <w:tr w:rsidR="006652BB" w:rsidRPr="00C46408" w14:paraId="0F81A27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1E2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704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12675000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DAF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4573000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266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B82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54C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4569000</w:t>
            </w:r>
          </w:p>
        </w:tc>
      </w:tr>
    </w:tbl>
    <w:p w14:paraId="7B41AE9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16,00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1600,00 га.</w:t>
      </w:r>
    </w:p>
    <w:p w14:paraId="21D34254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40A44CF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12. Месторождение золота Джеруй и Джеруйская площадь (Таласский район, Таласская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3B5F0962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296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182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97F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D7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35D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6EC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A1CC83A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D1D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F0E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13306370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ADA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4682240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A4E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2B8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13314000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D26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4693000</w:t>
            </w:r>
          </w:p>
        </w:tc>
      </w:tr>
      <w:tr w:rsidR="006652BB" w:rsidRPr="00C46408" w14:paraId="776A735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61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567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13306370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0B1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4691665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495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D82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13317000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8E4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4693000</w:t>
            </w:r>
          </w:p>
        </w:tc>
      </w:tr>
      <w:tr w:rsidR="006652BB" w:rsidRPr="00C46408" w14:paraId="10343016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742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CD0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13310000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EBE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4693000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6B9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614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13324000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E00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4688000</w:t>
            </w:r>
          </w:p>
        </w:tc>
      </w:tr>
      <w:tr w:rsidR="006652BB" w:rsidRPr="00C46408" w14:paraId="4465D863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7BE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4AC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13310000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53F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4702000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2A9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3F1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13324000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695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4682240</w:t>
            </w:r>
          </w:p>
        </w:tc>
      </w:tr>
      <w:tr w:rsidR="006652BB" w:rsidRPr="00C46408" w14:paraId="6683F2CD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1BE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D01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13314000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1F0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4702000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226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EC3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889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6F069C8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205,20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20520,00 га.</w:t>
      </w:r>
    </w:p>
    <w:p w14:paraId="6BAFE31F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55A914A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13. Месторождение золота Чаарат и Чааратская площадь (Чаткальский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57CEBC51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E06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9C8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96B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3EA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5C4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B2B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70845CD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65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B72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12676560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907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4656040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A58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5ED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12699320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AD6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4670380</w:t>
            </w:r>
          </w:p>
        </w:tc>
      </w:tr>
      <w:tr w:rsidR="006652BB" w:rsidRPr="00C46408" w14:paraId="3B2AD23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B89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61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12682570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2F8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4665180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4FA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1E6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12679505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262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4654115</w:t>
            </w:r>
          </w:p>
        </w:tc>
      </w:tr>
      <w:tr w:rsidR="006652BB" w:rsidRPr="00C46408" w14:paraId="34E7CEE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F08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4A8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12694015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FA3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4673015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41D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772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F20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3BF893D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lastRenderedPageBreak/>
        <w:t>Площадь составляет 139,5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13950,00 га.</w:t>
      </w:r>
    </w:p>
    <w:p w14:paraId="4A4D3E01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050997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14. Участок Северный, месторождение алюминия (нефелиновые сиениты) Зардалек (Баткенский район, Баткенская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51863DBD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095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9D9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FEE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C0C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41D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352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1C1D4D3A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6A8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9CD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12674275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69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4404780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F01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02E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12685010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8D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4411850</w:t>
            </w:r>
          </w:p>
        </w:tc>
      </w:tr>
      <w:tr w:rsidR="006652BB" w:rsidRPr="00C46408" w14:paraId="2C583053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602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310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12679325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D5F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4411820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666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73E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12685130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855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4405440</w:t>
            </w:r>
          </w:p>
        </w:tc>
      </w:tr>
    </w:tbl>
    <w:p w14:paraId="4E42B23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54,66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5466,00 га.</w:t>
      </w:r>
    </w:p>
    <w:p w14:paraId="6FBB2465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97016A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15. Участки Центральный, Лесистый и Ташкоро, месторождение олова и вольфрама Трудовое (Ак-Суйский район, Иссык-Кульская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3FBBF2D2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B88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BAA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C8A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3C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B8D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CC7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0173DB8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2E9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471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14342710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419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4651770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7B8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66D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14350630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8D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4658075</w:t>
            </w:r>
          </w:p>
        </w:tc>
      </w:tr>
      <w:tr w:rsidR="006652BB" w:rsidRPr="00C46408" w14:paraId="710D1F80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080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F3C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14342670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C23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4653440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257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71F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14350610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F6D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4653270</w:t>
            </w:r>
          </w:p>
        </w:tc>
      </w:tr>
      <w:tr w:rsidR="006652BB" w:rsidRPr="00C46408" w14:paraId="765EF3FE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599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41C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14344700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664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4657210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9CB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FA0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14345305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182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4651610</w:t>
            </w:r>
          </w:p>
        </w:tc>
      </w:tr>
    </w:tbl>
    <w:p w14:paraId="33C34C1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36,34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3634,00 га.</w:t>
      </w:r>
    </w:p>
    <w:p w14:paraId="664AC8B9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5E034E2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16. Месторождение редкоземельных элементов Кутессай-II и месторождение бериллия Калесай (Кеминский район, Чуйская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4609F8C8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0C0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3F6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A68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DE9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144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F3C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408C246A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ED6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F6C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13590110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8F5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4749135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3F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A8C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13593295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821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4747180</w:t>
            </w:r>
          </w:p>
        </w:tc>
      </w:tr>
      <w:tr w:rsidR="006652BB" w:rsidRPr="00C46408" w14:paraId="7AF81CD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DC69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08D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13593295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11F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4749195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1AF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D86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13590235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399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4746040</w:t>
            </w:r>
          </w:p>
        </w:tc>
      </w:tr>
    </w:tbl>
    <w:p w14:paraId="1B77EBB5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8,00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800,00 га.</w:t>
      </w:r>
    </w:p>
    <w:p w14:paraId="629A32D4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509CD212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17. Месторождение сурьмы Кадамжай (Кадамжайский район, Баткенская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D1CA21D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DB5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D05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C8D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E0F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C11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528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D747D95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1E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F11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12728165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F18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4444300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34B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093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12731720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D69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4445760</w:t>
            </w:r>
          </w:p>
        </w:tc>
      </w:tr>
      <w:tr w:rsidR="006652BB" w:rsidRPr="00C46408" w14:paraId="4763A4A9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59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008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12728220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D64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4445695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05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641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12730700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CF5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4444600</w:t>
            </w:r>
          </w:p>
        </w:tc>
      </w:tr>
      <w:tr w:rsidR="006652BB" w:rsidRPr="00C46408" w14:paraId="347CACB3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AF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6AD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12732040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5CA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4446595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422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810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5E6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2DFA1E9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5,195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519,5 га.</w:t>
      </w:r>
    </w:p>
    <w:p w14:paraId="6F74D009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6F5DDE28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18. Месторождения ртути и сурьмы Хайдаркан и Новое (Кадамжайский район, Баткенская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1DF8C639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8C2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BC7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E44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DA8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39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F55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2CABDEBA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291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150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12694560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738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4427780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F4A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FA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12703330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EFB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4427250</w:t>
            </w:r>
          </w:p>
        </w:tc>
      </w:tr>
      <w:tr w:rsidR="006652BB" w:rsidRPr="00C46408" w14:paraId="739E91B1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559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98C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12695270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43E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4429090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128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6B5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12702720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6EC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4427355</w:t>
            </w:r>
          </w:p>
        </w:tc>
      </w:tr>
      <w:tr w:rsidR="006652BB" w:rsidRPr="00C46408" w14:paraId="1239719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1A4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F94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12701090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94C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4428495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449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5F1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12700455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FAB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4426205</w:t>
            </w:r>
          </w:p>
        </w:tc>
      </w:tr>
      <w:tr w:rsidR="006652BB" w:rsidRPr="00C46408" w14:paraId="2DF7883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133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D88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12702225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B20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4429140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4BA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2E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12696615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F09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4426985</w:t>
            </w:r>
          </w:p>
        </w:tc>
      </w:tr>
      <w:tr w:rsidR="006652BB" w:rsidRPr="00C46408" w14:paraId="07C36375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FBD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B6E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12704055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83C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4427900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4A4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7AD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0C9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6DCB433D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16,93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1693,00 га.</w:t>
      </w:r>
    </w:p>
    <w:p w14:paraId="29DF5CCB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8F7A54B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19. Месторождение олова Учкошкон и Сарыбулак (Джети-Огузский район, Иссык-Кульская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5"/>
        <w:gridCol w:w="2033"/>
        <w:gridCol w:w="1830"/>
      </w:tblGrid>
      <w:tr w:rsidR="006652BB" w:rsidRPr="00C46408" w14:paraId="7638E3BA" w14:textId="77777777" w:rsidTr="002C7B4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2E5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Координаты угловых точек месторождения олова Учкошкон</w:t>
            </w:r>
          </w:p>
        </w:tc>
      </w:tr>
      <w:tr w:rsidR="006652BB" w:rsidRPr="00C46408" w14:paraId="3D30D3F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420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7F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087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88F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D16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4C2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B74F41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0D2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DAF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14303790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7C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4634755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041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F1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14307320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5A9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4637610</w:t>
            </w:r>
          </w:p>
        </w:tc>
      </w:tr>
      <w:tr w:rsidR="006652BB" w:rsidRPr="00C46408" w14:paraId="4C7F8AAA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823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BDA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14304090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D6A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4637580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12F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63B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14307350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CA8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4634780</w:t>
            </w:r>
          </w:p>
        </w:tc>
      </w:tr>
    </w:tbl>
    <w:p w14:paraId="53F76BA1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9,572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957,2 га.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483D38B" w14:textId="77777777" w:rsidTr="002C7B4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F17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Координаты угловых точек месторождения олова Сарыбулак</w:t>
            </w:r>
          </w:p>
        </w:tc>
      </w:tr>
      <w:tr w:rsidR="006652BB" w:rsidRPr="00C46408" w14:paraId="4BE7689E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649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FB8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6D1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FFA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332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6E8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64E0E1E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4FF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678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14290880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EFA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4616020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91E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D40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14301400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31D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4615570</w:t>
            </w:r>
          </w:p>
        </w:tc>
      </w:tr>
      <w:tr w:rsidR="006652BB" w:rsidRPr="00C46408" w14:paraId="548D94B8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840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759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14292000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81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4616300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06E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AEC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14396180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7F6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4613880</w:t>
            </w:r>
          </w:p>
        </w:tc>
      </w:tr>
      <w:tr w:rsidR="006652BB" w:rsidRPr="00C46408" w14:paraId="76032F4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2BD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A3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14296190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166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4616240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89D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C79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14291000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8E1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4614100</w:t>
            </w:r>
          </w:p>
        </w:tc>
      </w:tr>
      <w:tr w:rsidR="006652BB" w:rsidRPr="00C46408" w14:paraId="6890296F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44C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CB1B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14301400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F72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4617980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0FF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BE4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056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7D92874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24,21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2421,00 га.</w:t>
      </w:r>
    </w:p>
    <w:p w14:paraId="795D781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1D5634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20. Участок Бучук, месторождение золота Солтон-Сары и Солтонсарынская площадь (Нарынский район, Нарынская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0C0B13E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48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089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825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DB8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07F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39F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E3D655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8D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DD0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13598980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3A2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4622825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C7E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A59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13616185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0A5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4628645</w:t>
            </w:r>
          </w:p>
        </w:tc>
      </w:tr>
      <w:tr w:rsidR="006652BB" w:rsidRPr="00C46408" w14:paraId="5EAC7B5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35A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6EA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13598720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04C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4628325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C13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8DE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13616315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CE1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4623235</w:t>
            </w:r>
          </w:p>
        </w:tc>
      </w:tr>
    </w:tbl>
    <w:p w14:paraId="1A054FF1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94,82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9482,00 га.</w:t>
      </w:r>
    </w:p>
    <w:p w14:paraId="58D88A05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633C7DF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21. Месторождение золота, меди, висмута и серебра Мироновское (Кеминский район, Чуйская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5A1284A7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78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57F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36F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3C0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A94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34D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6C151E6A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DA2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E73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13563920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66B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4745730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715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339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13567130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A3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4747110</w:t>
            </w:r>
          </w:p>
        </w:tc>
      </w:tr>
      <w:tr w:rsidR="006652BB" w:rsidRPr="00C46408" w14:paraId="26B62D79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B38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446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13564515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72B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4750320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B94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C0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13566690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F5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4745730</w:t>
            </w:r>
          </w:p>
        </w:tc>
      </w:tr>
      <w:tr w:rsidR="006652BB" w:rsidRPr="00C46408" w14:paraId="71A50853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382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D9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13567200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AC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4750320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962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49D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1BB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633D4CBD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13,15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1315,00 га.</w:t>
      </w:r>
    </w:p>
    <w:p w14:paraId="41B5E0C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97CFE44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22. Месторождение мышьяка Уч-Эмчек (Бакай-Атинский район, Таласская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7502F653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7DF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A7E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F2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AB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1EF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D25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9B44F80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C55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5A5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12729000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FE5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4692500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2CE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BFE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12731000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4DD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4691000</w:t>
            </w:r>
          </w:p>
        </w:tc>
      </w:tr>
      <w:tr w:rsidR="006652BB" w:rsidRPr="00C46408" w14:paraId="318314E1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E14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48E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12731000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0BB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4692500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CCC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42A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12729000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5E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4691000</w:t>
            </w:r>
          </w:p>
        </w:tc>
      </w:tr>
    </w:tbl>
    <w:p w14:paraId="0CC4CFA9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3,0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300,00 га.</w:t>
      </w:r>
    </w:p>
    <w:p w14:paraId="755F4AA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63BFD4B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23. Участок Озерный месторождения меди, золота и серебра Каратор (Атбашинский район, Нарынская область), с целью разработки и проведения геологоразведочных работ.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851"/>
        <w:gridCol w:w="2126"/>
        <w:gridCol w:w="1843"/>
      </w:tblGrid>
      <w:tr w:rsidR="006652BB" w:rsidRPr="00C46408" w14:paraId="00CFACC6" w14:textId="77777777" w:rsidTr="002C7B44">
        <w:trPr>
          <w:trHeight w:val="409"/>
        </w:trPr>
        <w:tc>
          <w:tcPr>
            <w:tcW w:w="817" w:type="dxa"/>
          </w:tcPr>
          <w:p w14:paraId="5150479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2126" w:type="dxa"/>
          </w:tcPr>
          <w:p w14:paraId="0FD8821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1843" w:type="dxa"/>
          </w:tcPr>
          <w:p w14:paraId="00048D3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851" w:type="dxa"/>
          </w:tcPr>
          <w:p w14:paraId="49A977E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2126" w:type="dxa"/>
          </w:tcPr>
          <w:p w14:paraId="0569B05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1843" w:type="dxa"/>
          </w:tcPr>
          <w:p w14:paraId="429FA02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0AC65002" w14:textId="77777777" w:rsidTr="002C7B44">
        <w:tc>
          <w:tcPr>
            <w:tcW w:w="817" w:type="dxa"/>
          </w:tcPr>
          <w:p w14:paraId="3A23C8A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126" w:type="dxa"/>
          </w:tcPr>
          <w:p w14:paraId="09D656C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13628535</w:t>
            </w:r>
          </w:p>
        </w:tc>
        <w:tc>
          <w:tcPr>
            <w:tcW w:w="1843" w:type="dxa"/>
          </w:tcPr>
          <w:p w14:paraId="7ECC3C5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4522998</w:t>
            </w:r>
          </w:p>
        </w:tc>
        <w:tc>
          <w:tcPr>
            <w:tcW w:w="851" w:type="dxa"/>
          </w:tcPr>
          <w:p w14:paraId="7C333E2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126" w:type="dxa"/>
          </w:tcPr>
          <w:p w14:paraId="54E43DB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13629445</w:t>
            </w:r>
          </w:p>
        </w:tc>
        <w:tc>
          <w:tcPr>
            <w:tcW w:w="1843" w:type="dxa"/>
          </w:tcPr>
          <w:p w14:paraId="531FECA5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4521326</w:t>
            </w:r>
          </w:p>
        </w:tc>
      </w:tr>
      <w:tr w:rsidR="006652BB" w:rsidRPr="00C46408" w14:paraId="3F4EC7C9" w14:textId="77777777" w:rsidTr="002C7B44">
        <w:tc>
          <w:tcPr>
            <w:tcW w:w="817" w:type="dxa"/>
          </w:tcPr>
          <w:p w14:paraId="74F81CF0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126" w:type="dxa"/>
          </w:tcPr>
          <w:p w14:paraId="6D7B169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13628339</w:t>
            </w:r>
          </w:p>
        </w:tc>
        <w:tc>
          <w:tcPr>
            <w:tcW w:w="1843" w:type="dxa"/>
          </w:tcPr>
          <w:p w14:paraId="261DFB1E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4522903</w:t>
            </w:r>
          </w:p>
        </w:tc>
        <w:tc>
          <w:tcPr>
            <w:tcW w:w="851" w:type="dxa"/>
          </w:tcPr>
          <w:p w14:paraId="67376F2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126" w:type="dxa"/>
          </w:tcPr>
          <w:p w14:paraId="54B059C0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13629899</w:t>
            </w:r>
          </w:p>
        </w:tc>
        <w:tc>
          <w:tcPr>
            <w:tcW w:w="1843" w:type="dxa"/>
          </w:tcPr>
          <w:p w14:paraId="0C6FFD2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4521075</w:t>
            </w:r>
          </w:p>
        </w:tc>
      </w:tr>
      <w:tr w:rsidR="006652BB" w:rsidRPr="00C46408" w14:paraId="61B33436" w14:textId="77777777" w:rsidTr="002C7B44">
        <w:tc>
          <w:tcPr>
            <w:tcW w:w="817" w:type="dxa"/>
          </w:tcPr>
          <w:p w14:paraId="4C5339F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126" w:type="dxa"/>
          </w:tcPr>
          <w:p w14:paraId="2FE3B1AB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13628024</w:t>
            </w:r>
          </w:p>
        </w:tc>
        <w:tc>
          <w:tcPr>
            <w:tcW w:w="1843" w:type="dxa"/>
          </w:tcPr>
          <w:p w14:paraId="4D23A70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4522947</w:t>
            </w:r>
          </w:p>
        </w:tc>
        <w:tc>
          <w:tcPr>
            <w:tcW w:w="851" w:type="dxa"/>
          </w:tcPr>
          <w:p w14:paraId="6BCC142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2126" w:type="dxa"/>
          </w:tcPr>
          <w:p w14:paraId="0F2D2C9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13630091</w:t>
            </w:r>
          </w:p>
        </w:tc>
        <w:tc>
          <w:tcPr>
            <w:tcW w:w="1843" w:type="dxa"/>
          </w:tcPr>
          <w:p w14:paraId="5314D81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4520831</w:t>
            </w:r>
          </w:p>
        </w:tc>
      </w:tr>
      <w:tr w:rsidR="006652BB" w:rsidRPr="00C46408" w14:paraId="7BB08B8B" w14:textId="77777777" w:rsidTr="002C7B44">
        <w:tc>
          <w:tcPr>
            <w:tcW w:w="817" w:type="dxa"/>
          </w:tcPr>
          <w:p w14:paraId="32E6E27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126" w:type="dxa"/>
          </w:tcPr>
          <w:p w14:paraId="5E8BE4A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13627994</w:t>
            </w:r>
          </w:p>
        </w:tc>
        <w:tc>
          <w:tcPr>
            <w:tcW w:w="1843" w:type="dxa"/>
          </w:tcPr>
          <w:p w14:paraId="37D07FB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4523152</w:t>
            </w:r>
          </w:p>
        </w:tc>
        <w:tc>
          <w:tcPr>
            <w:tcW w:w="851" w:type="dxa"/>
          </w:tcPr>
          <w:p w14:paraId="54C0522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2126" w:type="dxa"/>
          </w:tcPr>
          <w:p w14:paraId="711D086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13629995</w:t>
            </w:r>
          </w:p>
        </w:tc>
        <w:tc>
          <w:tcPr>
            <w:tcW w:w="1843" w:type="dxa"/>
          </w:tcPr>
          <w:p w14:paraId="01D8F80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4520532</w:t>
            </w:r>
          </w:p>
        </w:tc>
      </w:tr>
      <w:tr w:rsidR="006652BB" w:rsidRPr="00C46408" w14:paraId="344563C2" w14:textId="77777777" w:rsidTr="002C7B44">
        <w:tc>
          <w:tcPr>
            <w:tcW w:w="817" w:type="dxa"/>
          </w:tcPr>
          <w:p w14:paraId="3EE653A0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126" w:type="dxa"/>
          </w:tcPr>
          <w:p w14:paraId="252302E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13628017</w:t>
            </w:r>
          </w:p>
        </w:tc>
        <w:tc>
          <w:tcPr>
            <w:tcW w:w="1843" w:type="dxa"/>
          </w:tcPr>
          <w:p w14:paraId="4B3359B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4523451</w:t>
            </w:r>
          </w:p>
        </w:tc>
        <w:tc>
          <w:tcPr>
            <w:tcW w:w="851" w:type="dxa"/>
          </w:tcPr>
          <w:p w14:paraId="0C04CC3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2126" w:type="dxa"/>
          </w:tcPr>
          <w:p w14:paraId="2F1B4FEB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13629440</w:t>
            </w:r>
          </w:p>
        </w:tc>
        <w:tc>
          <w:tcPr>
            <w:tcW w:w="1843" w:type="dxa"/>
          </w:tcPr>
          <w:p w14:paraId="45D5C07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4520394</w:t>
            </w:r>
          </w:p>
        </w:tc>
      </w:tr>
      <w:tr w:rsidR="006652BB" w:rsidRPr="00C46408" w14:paraId="35ACB85E" w14:textId="77777777" w:rsidTr="002C7B44">
        <w:tc>
          <w:tcPr>
            <w:tcW w:w="817" w:type="dxa"/>
          </w:tcPr>
          <w:p w14:paraId="6510CAB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126" w:type="dxa"/>
          </w:tcPr>
          <w:p w14:paraId="503E968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13628391</w:t>
            </w:r>
          </w:p>
        </w:tc>
        <w:tc>
          <w:tcPr>
            <w:tcW w:w="1843" w:type="dxa"/>
          </w:tcPr>
          <w:p w14:paraId="0C21285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4523486</w:t>
            </w:r>
          </w:p>
        </w:tc>
        <w:tc>
          <w:tcPr>
            <w:tcW w:w="851" w:type="dxa"/>
          </w:tcPr>
          <w:p w14:paraId="6F1531A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2126" w:type="dxa"/>
          </w:tcPr>
          <w:p w14:paraId="1B1F89C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13629029</w:t>
            </w:r>
          </w:p>
        </w:tc>
        <w:tc>
          <w:tcPr>
            <w:tcW w:w="1843" w:type="dxa"/>
          </w:tcPr>
          <w:p w14:paraId="23F629C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4520508</w:t>
            </w:r>
          </w:p>
        </w:tc>
      </w:tr>
      <w:tr w:rsidR="006652BB" w:rsidRPr="00C46408" w14:paraId="705E3C70" w14:textId="77777777" w:rsidTr="002C7B44">
        <w:tc>
          <w:tcPr>
            <w:tcW w:w="817" w:type="dxa"/>
          </w:tcPr>
          <w:p w14:paraId="3E29AD2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126" w:type="dxa"/>
          </w:tcPr>
          <w:p w14:paraId="5FE4F4E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13628637</w:t>
            </w:r>
          </w:p>
        </w:tc>
        <w:tc>
          <w:tcPr>
            <w:tcW w:w="1843" w:type="dxa"/>
          </w:tcPr>
          <w:p w14:paraId="6D9346A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4523583</w:t>
            </w:r>
          </w:p>
        </w:tc>
        <w:tc>
          <w:tcPr>
            <w:tcW w:w="851" w:type="dxa"/>
          </w:tcPr>
          <w:p w14:paraId="460AA2F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2126" w:type="dxa"/>
          </w:tcPr>
          <w:p w14:paraId="211A314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13628698</w:t>
            </w:r>
          </w:p>
        </w:tc>
        <w:tc>
          <w:tcPr>
            <w:tcW w:w="1843" w:type="dxa"/>
          </w:tcPr>
          <w:p w14:paraId="04E2157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4520821</w:t>
            </w:r>
          </w:p>
        </w:tc>
      </w:tr>
      <w:tr w:rsidR="006652BB" w:rsidRPr="00C46408" w14:paraId="4BEFF36F" w14:textId="77777777" w:rsidTr="002C7B44">
        <w:tc>
          <w:tcPr>
            <w:tcW w:w="817" w:type="dxa"/>
          </w:tcPr>
          <w:p w14:paraId="6A41761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126" w:type="dxa"/>
          </w:tcPr>
          <w:p w14:paraId="6C5C55A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13628800</w:t>
            </w:r>
          </w:p>
        </w:tc>
        <w:tc>
          <w:tcPr>
            <w:tcW w:w="1843" w:type="dxa"/>
          </w:tcPr>
          <w:p w14:paraId="2D4EC6D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4523482</w:t>
            </w:r>
          </w:p>
        </w:tc>
        <w:tc>
          <w:tcPr>
            <w:tcW w:w="851" w:type="dxa"/>
          </w:tcPr>
          <w:p w14:paraId="422E80DE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2126" w:type="dxa"/>
          </w:tcPr>
          <w:p w14:paraId="0D1293E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13628363</w:t>
            </w:r>
          </w:p>
        </w:tc>
        <w:tc>
          <w:tcPr>
            <w:tcW w:w="1843" w:type="dxa"/>
          </w:tcPr>
          <w:p w14:paraId="1CC1A55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4520987</w:t>
            </w:r>
          </w:p>
        </w:tc>
      </w:tr>
      <w:tr w:rsidR="006652BB" w:rsidRPr="00C46408" w14:paraId="605F50AD" w14:textId="77777777" w:rsidTr="002C7B44">
        <w:tc>
          <w:tcPr>
            <w:tcW w:w="817" w:type="dxa"/>
          </w:tcPr>
          <w:p w14:paraId="4F5ACF7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126" w:type="dxa"/>
          </w:tcPr>
          <w:p w14:paraId="69D55EB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13628671</w:t>
            </w:r>
          </w:p>
        </w:tc>
        <w:tc>
          <w:tcPr>
            <w:tcW w:w="1843" w:type="dxa"/>
          </w:tcPr>
          <w:p w14:paraId="399FA0EB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4523286</w:t>
            </w:r>
          </w:p>
        </w:tc>
        <w:tc>
          <w:tcPr>
            <w:tcW w:w="851" w:type="dxa"/>
          </w:tcPr>
          <w:p w14:paraId="3BED3CA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2126" w:type="dxa"/>
          </w:tcPr>
          <w:p w14:paraId="173D828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13628129</w:t>
            </w:r>
          </w:p>
        </w:tc>
        <w:tc>
          <w:tcPr>
            <w:tcW w:w="1843" w:type="dxa"/>
          </w:tcPr>
          <w:p w14:paraId="2DC4578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4521439</w:t>
            </w:r>
          </w:p>
        </w:tc>
      </w:tr>
      <w:tr w:rsidR="006652BB" w:rsidRPr="00C46408" w14:paraId="5CFB8E67" w14:textId="77777777" w:rsidTr="002C7B44">
        <w:tc>
          <w:tcPr>
            <w:tcW w:w="817" w:type="dxa"/>
          </w:tcPr>
          <w:p w14:paraId="43A6ED3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126" w:type="dxa"/>
          </w:tcPr>
          <w:p w14:paraId="75E828AE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13628981</w:t>
            </w:r>
          </w:p>
        </w:tc>
        <w:tc>
          <w:tcPr>
            <w:tcW w:w="1843" w:type="dxa"/>
          </w:tcPr>
          <w:p w14:paraId="666D8E2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4523163</w:t>
            </w:r>
          </w:p>
        </w:tc>
        <w:tc>
          <w:tcPr>
            <w:tcW w:w="851" w:type="dxa"/>
          </w:tcPr>
          <w:p w14:paraId="13F33A3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2126" w:type="dxa"/>
          </w:tcPr>
          <w:p w14:paraId="750D5E3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13628079</w:t>
            </w:r>
          </w:p>
        </w:tc>
        <w:tc>
          <w:tcPr>
            <w:tcW w:w="1843" w:type="dxa"/>
          </w:tcPr>
          <w:p w14:paraId="1CE3749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4521848</w:t>
            </w:r>
          </w:p>
        </w:tc>
      </w:tr>
      <w:tr w:rsidR="006652BB" w:rsidRPr="00C46408" w14:paraId="461D6D73" w14:textId="77777777" w:rsidTr="002C7B44">
        <w:tc>
          <w:tcPr>
            <w:tcW w:w="817" w:type="dxa"/>
          </w:tcPr>
          <w:p w14:paraId="3992FA4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126" w:type="dxa"/>
          </w:tcPr>
          <w:p w14:paraId="569969F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13628771</w:t>
            </w:r>
          </w:p>
        </w:tc>
        <w:tc>
          <w:tcPr>
            <w:tcW w:w="1843" w:type="dxa"/>
          </w:tcPr>
          <w:p w14:paraId="5682E43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4522884</w:t>
            </w:r>
          </w:p>
        </w:tc>
        <w:tc>
          <w:tcPr>
            <w:tcW w:w="851" w:type="dxa"/>
          </w:tcPr>
          <w:p w14:paraId="767A411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2126" w:type="dxa"/>
          </w:tcPr>
          <w:p w14:paraId="4B1FD5C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13628645</w:t>
            </w:r>
          </w:p>
        </w:tc>
        <w:tc>
          <w:tcPr>
            <w:tcW w:w="1843" w:type="dxa"/>
          </w:tcPr>
          <w:p w14:paraId="1F597655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4522291</w:t>
            </w:r>
          </w:p>
        </w:tc>
      </w:tr>
      <w:tr w:rsidR="006652BB" w:rsidRPr="00C46408" w14:paraId="146F02F6" w14:textId="77777777" w:rsidTr="002C7B44">
        <w:tc>
          <w:tcPr>
            <w:tcW w:w="817" w:type="dxa"/>
          </w:tcPr>
          <w:p w14:paraId="71FCB50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126" w:type="dxa"/>
          </w:tcPr>
          <w:p w14:paraId="06BAE9F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13628789</w:t>
            </w:r>
          </w:p>
        </w:tc>
        <w:tc>
          <w:tcPr>
            <w:tcW w:w="1843" w:type="dxa"/>
          </w:tcPr>
          <w:p w14:paraId="4BADDF8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4522611</w:t>
            </w:r>
          </w:p>
        </w:tc>
        <w:tc>
          <w:tcPr>
            <w:tcW w:w="851" w:type="dxa"/>
          </w:tcPr>
          <w:p w14:paraId="6865061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2126" w:type="dxa"/>
          </w:tcPr>
          <w:p w14:paraId="06A8C96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13628776</w:t>
            </w:r>
          </w:p>
        </w:tc>
        <w:tc>
          <w:tcPr>
            <w:tcW w:w="1843" w:type="dxa"/>
          </w:tcPr>
          <w:p w14:paraId="14441F3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4522617</w:t>
            </w:r>
          </w:p>
        </w:tc>
      </w:tr>
      <w:tr w:rsidR="006652BB" w:rsidRPr="00C46408" w14:paraId="09F06455" w14:textId="77777777" w:rsidTr="002C7B44">
        <w:tc>
          <w:tcPr>
            <w:tcW w:w="817" w:type="dxa"/>
          </w:tcPr>
          <w:p w14:paraId="01D159C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126" w:type="dxa"/>
          </w:tcPr>
          <w:p w14:paraId="576D186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13628661</w:t>
            </w:r>
          </w:p>
        </w:tc>
        <w:tc>
          <w:tcPr>
            <w:tcW w:w="1843" w:type="dxa"/>
          </w:tcPr>
          <w:p w14:paraId="0F4E18B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4522269</w:t>
            </w:r>
          </w:p>
        </w:tc>
        <w:tc>
          <w:tcPr>
            <w:tcW w:w="851" w:type="dxa"/>
          </w:tcPr>
          <w:p w14:paraId="4216E12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2126" w:type="dxa"/>
          </w:tcPr>
          <w:p w14:paraId="02C933C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13628751</w:t>
            </w:r>
          </w:p>
        </w:tc>
        <w:tc>
          <w:tcPr>
            <w:tcW w:w="1843" w:type="dxa"/>
          </w:tcPr>
          <w:p w14:paraId="7BD3DDC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4522889</w:t>
            </w:r>
          </w:p>
        </w:tc>
      </w:tr>
    </w:tbl>
    <w:p w14:paraId="6645C21B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2,30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230,2 га.</w:t>
      </w:r>
    </w:p>
    <w:p w14:paraId="1D346C9D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F377E9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24. Месторождение золота и серебра Куранджайляу (Кеминский и Чуйские районы, Чуйская область), с целью разработки и проведения геологоразведочных работ.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2013"/>
        <w:gridCol w:w="1956"/>
        <w:gridCol w:w="851"/>
        <w:gridCol w:w="2126"/>
        <w:gridCol w:w="1843"/>
      </w:tblGrid>
      <w:tr w:rsidR="006652BB" w:rsidRPr="00C46408" w14:paraId="5EF8CCA9" w14:textId="77777777" w:rsidTr="002C7B44">
        <w:tc>
          <w:tcPr>
            <w:tcW w:w="817" w:type="dxa"/>
          </w:tcPr>
          <w:p w14:paraId="0F00C34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2013" w:type="dxa"/>
          </w:tcPr>
          <w:p w14:paraId="2B50FD1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</w:p>
        </w:tc>
        <w:tc>
          <w:tcPr>
            <w:tcW w:w="1956" w:type="dxa"/>
          </w:tcPr>
          <w:p w14:paraId="5D0979C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851" w:type="dxa"/>
          </w:tcPr>
          <w:p w14:paraId="4F92744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2126" w:type="dxa"/>
          </w:tcPr>
          <w:p w14:paraId="4083BA9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</w:p>
        </w:tc>
        <w:tc>
          <w:tcPr>
            <w:tcW w:w="1843" w:type="dxa"/>
          </w:tcPr>
          <w:p w14:paraId="1899CA76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15483EE0" w14:textId="77777777" w:rsidTr="002C7B44">
        <w:tc>
          <w:tcPr>
            <w:tcW w:w="817" w:type="dxa"/>
          </w:tcPr>
          <w:p w14:paraId="09D0474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013" w:type="dxa"/>
          </w:tcPr>
          <w:p w14:paraId="164B97D6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13543650</w:t>
            </w:r>
          </w:p>
        </w:tc>
        <w:tc>
          <w:tcPr>
            <w:tcW w:w="1956" w:type="dxa"/>
          </w:tcPr>
          <w:p w14:paraId="6D0C97D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4719750</w:t>
            </w:r>
          </w:p>
        </w:tc>
        <w:tc>
          <w:tcPr>
            <w:tcW w:w="851" w:type="dxa"/>
          </w:tcPr>
          <w:p w14:paraId="17296481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126" w:type="dxa"/>
          </w:tcPr>
          <w:p w14:paraId="2A015D3D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13544350</w:t>
            </w:r>
          </w:p>
        </w:tc>
        <w:tc>
          <w:tcPr>
            <w:tcW w:w="1843" w:type="dxa"/>
          </w:tcPr>
          <w:p w14:paraId="1162C5B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4720470</w:t>
            </w:r>
          </w:p>
        </w:tc>
      </w:tr>
      <w:tr w:rsidR="006652BB" w:rsidRPr="00C46408" w14:paraId="342FF2A0" w14:textId="77777777" w:rsidTr="002C7B44">
        <w:tc>
          <w:tcPr>
            <w:tcW w:w="817" w:type="dxa"/>
          </w:tcPr>
          <w:p w14:paraId="0FA0C3B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013" w:type="dxa"/>
          </w:tcPr>
          <w:p w14:paraId="2581CB2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13543550</w:t>
            </w:r>
          </w:p>
        </w:tc>
        <w:tc>
          <w:tcPr>
            <w:tcW w:w="1956" w:type="dxa"/>
          </w:tcPr>
          <w:p w14:paraId="7F5B786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4719900</w:t>
            </w:r>
          </w:p>
        </w:tc>
        <w:tc>
          <w:tcPr>
            <w:tcW w:w="851" w:type="dxa"/>
          </w:tcPr>
          <w:p w14:paraId="7327BE9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126" w:type="dxa"/>
          </w:tcPr>
          <w:p w14:paraId="56C7B4B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13544460</w:t>
            </w:r>
          </w:p>
        </w:tc>
        <w:tc>
          <w:tcPr>
            <w:tcW w:w="1843" w:type="dxa"/>
          </w:tcPr>
          <w:p w14:paraId="466BE4A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4720260</w:t>
            </w:r>
          </w:p>
        </w:tc>
      </w:tr>
      <w:tr w:rsidR="006652BB" w:rsidRPr="00C46408" w14:paraId="7F511352" w14:textId="77777777" w:rsidTr="002C7B44">
        <w:tc>
          <w:tcPr>
            <w:tcW w:w="817" w:type="dxa"/>
          </w:tcPr>
          <w:p w14:paraId="2E7BA5B0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013" w:type="dxa"/>
          </w:tcPr>
          <w:p w14:paraId="5890284D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13543370</w:t>
            </w:r>
          </w:p>
        </w:tc>
        <w:tc>
          <w:tcPr>
            <w:tcW w:w="1956" w:type="dxa"/>
          </w:tcPr>
          <w:p w14:paraId="2D670A3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4720090</w:t>
            </w:r>
          </w:p>
        </w:tc>
        <w:tc>
          <w:tcPr>
            <w:tcW w:w="851" w:type="dxa"/>
          </w:tcPr>
          <w:p w14:paraId="650067B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126" w:type="dxa"/>
          </w:tcPr>
          <w:p w14:paraId="5B9832C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13544650</w:t>
            </w:r>
          </w:p>
        </w:tc>
        <w:tc>
          <w:tcPr>
            <w:tcW w:w="1843" w:type="dxa"/>
          </w:tcPr>
          <w:p w14:paraId="78E188F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4719980</w:t>
            </w:r>
          </w:p>
        </w:tc>
      </w:tr>
      <w:tr w:rsidR="006652BB" w:rsidRPr="00C46408" w14:paraId="259DD249" w14:textId="77777777" w:rsidTr="002C7B44">
        <w:tc>
          <w:tcPr>
            <w:tcW w:w="817" w:type="dxa"/>
          </w:tcPr>
          <w:p w14:paraId="645F20A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013" w:type="dxa"/>
          </w:tcPr>
          <w:p w14:paraId="3074AE3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13543510</w:t>
            </w:r>
          </w:p>
        </w:tc>
        <w:tc>
          <w:tcPr>
            <w:tcW w:w="1956" w:type="dxa"/>
          </w:tcPr>
          <w:p w14:paraId="074C3E0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4720190</w:t>
            </w:r>
          </w:p>
        </w:tc>
        <w:tc>
          <w:tcPr>
            <w:tcW w:w="851" w:type="dxa"/>
          </w:tcPr>
          <w:p w14:paraId="12F3BE40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126" w:type="dxa"/>
          </w:tcPr>
          <w:p w14:paraId="2BD669D4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13544560</w:t>
            </w:r>
          </w:p>
        </w:tc>
        <w:tc>
          <w:tcPr>
            <w:tcW w:w="1843" w:type="dxa"/>
          </w:tcPr>
          <w:p w14:paraId="5BA6B5E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4719880</w:t>
            </w:r>
          </w:p>
        </w:tc>
      </w:tr>
      <w:tr w:rsidR="006652BB" w:rsidRPr="00C46408" w14:paraId="2FD0C2E9" w14:textId="77777777" w:rsidTr="002C7B44">
        <w:tc>
          <w:tcPr>
            <w:tcW w:w="817" w:type="dxa"/>
          </w:tcPr>
          <w:p w14:paraId="3299132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013" w:type="dxa"/>
          </w:tcPr>
          <w:p w14:paraId="3580E12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13543680</w:t>
            </w:r>
          </w:p>
        </w:tc>
        <w:tc>
          <w:tcPr>
            <w:tcW w:w="1956" w:type="dxa"/>
          </w:tcPr>
          <w:p w14:paraId="2C4AD6D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4720010</w:t>
            </w:r>
          </w:p>
        </w:tc>
        <w:tc>
          <w:tcPr>
            <w:tcW w:w="851" w:type="dxa"/>
          </w:tcPr>
          <w:p w14:paraId="4E217E2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126" w:type="dxa"/>
          </w:tcPr>
          <w:p w14:paraId="75F17BE6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13544560</w:t>
            </w:r>
          </w:p>
        </w:tc>
        <w:tc>
          <w:tcPr>
            <w:tcW w:w="1843" w:type="dxa"/>
          </w:tcPr>
          <w:p w14:paraId="4C2B2FA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4719740</w:t>
            </w:r>
          </w:p>
        </w:tc>
      </w:tr>
      <w:tr w:rsidR="006652BB" w:rsidRPr="00C46408" w14:paraId="288F27CB" w14:textId="77777777" w:rsidTr="002C7B44">
        <w:tc>
          <w:tcPr>
            <w:tcW w:w="817" w:type="dxa"/>
          </w:tcPr>
          <w:p w14:paraId="76D22DE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013" w:type="dxa"/>
          </w:tcPr>
          <w:p w14:paraId="7838A94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13543890</w:t>
            </w:r>
          </w:p>
        </w:tc>
        <w:tc>
          <w:tcPr>
            <w:tcW w:w="1956" w:type="dxa"/>
          </w:tcPr>
          <w:p w14:paraId="30C3BE7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4719940</w:t>
            </w:r>
          </w:p>
        </w:tc>
        <w:tc>
          <w:tcPr>
            <w:tcW w:w="851" w:type="dxa"/>
          </w:tcPr>
          <w:p w14:paraId="606EF72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126" w:type="dxa"/>
          </w:tcPr>
          <w:p w14:paraId="1C0C9326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13544280</w:t>
            </w:r>
          </w:p>
        </w:tc>
        <w:tc>
          <w:tcPr>
            <w:tcW w:w="1843" w:type="dxa"/>
          </w:tcPr>
          <w:p w14:paraId="2975D59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4719610</w:t>
            </w:r>
          </w:p>
        </w:tc>
      </w:tr>
      <w:tr w:rsidR="006652BB" w:rsidRPr="00C46408" w14:paraId="7141D897" w14:textId="77777777" w:rsidTr="002C7B44">
        <w:tc>
          <w:tcPr>
            <w:tcW w:w="817" w:type="dxa"/>
          </w:tcPr>
          <w:p w14:paraId="16F663D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013" w:type="dxa"/>
          </w:tcPr>
          <w:p w14:paraId="0561522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13543990</w:t>
            </w:r>
          </w:p>
        </w:tc>
        <w:tc>
          <w:tcPr>
            <w:tcW w:w="1956" w:type="dxa"/>
          </w:tcPr>
          <w:p w14:paraId="01995F3D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4720090</w:t>
            </w:r>
          </w:p>
        </w:tc>
        <w:tc>
          <w:tcPr>
            <w:tcW w:w="851" w:type="dxa"/>
          </w:tcPr>
          <w:p w14:paraId="73E75C0F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126" w:type="dxa"/>
          </w:tcPr>
          <w:p w14:paraId="0DC38E6F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13543900</w:t>
            </w:r>
          </w:p>
        </w:tc>
        <w:tc>
          <w:tcPr>
            <w:tcW w:w="1843" w:type="dxa"/>
          </w:tcPr>
          <w:p w14:paraId="223BF56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4719500</w:t>
            </w:r>
          </w:p>
        </w:tc>
      </w:tr>
      <w:tr w:rsidR="006652BB" w:rsidRPr="00C46408" w14:paraId="48CD3161" w14:textId="77777777" w:rsidTr="002C7B44">
        <w:tc>
          <w:tcPr>
            <w:tcW w:w="817" w:type="dxa"/>
          </w:tcPr>
          <w:p w14:paraId="061EFBD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013" w:type="dxa"/>
          </w:tcPr>
          <w:p w14:paraId="6DB018A1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13544120</w:t>
            </w:r>
          </w:p>
        </w:tc>
        <w:tc>
          <w:tcPr>
            <w:tcW w:w="1956" w:type="dxa"/>
          </w:tcPr>
          <w:p w14:paraId="17ADDB2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4720180</w:t>
            </w:r>
          </w:p>
        </w:tc>
        <w:tc>
          <w:tcPr>
            <w:tcW w:w="851" w:type="dxa"/>
          </w:tcPr>
          <w:p w14:paraId="03BDABB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126" w:type="dxa"/>
          </w:tcPr>
          <w:p w14:paraId="1E71033E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13543670</w:t>
            </w:r>
          </w:p>
        </w:tc>
        <w:tc>
          <w:tcPr>
            <w:tcW w:w="1843" w:type="dxa"/>
          </w:tcPr>
          <w:p w14:paraId="709615BF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4719620</w:t>
            </w:r>
          </w:p>
        </w:tc>
      </w:tr>
      <w:tr w:rsidR="006652BB" w:rsidRPr="00C46408" w14:paraId="134B21A8" w14:textId="77777777" w:rsidTr="002C7B44">
        <w:tc>
          <w:tcPr>
            <w:tcW w:w="817" w:type="dxa"/>
          </w:tcPr>
          <w:p w14:paraId="02EC2CC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013" w:type="dxa"/>
          </w:tcPr>
          <w:p w14:paraId="397EC6A1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13544250</w:t>
            </w:r>
          </w:p>
        </w:tc>
        <w:tc>
          <w:tcPr>
            <w:tcW w:w="1956" w:type="dxa"/>
          </w:tcPr>
          <w:p w14:paraId="4F96DD64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4720460</w:t>
            </w:r>
          </w:p>
        </w:tc>
        <w:tc>
          <w:tcPr>
            <w:tcW w:w="851" w:type="dxa"/>
          </w:tcPr>
          <w:p w14:paraId="69B81A1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</w:tcPr>
          <w:p w14:paraId="56CD0F16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</w:tcPr>
          <w:p w14:paraId="13C8A41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4456D8B6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0,5940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59,4 га.</w:t>
      </w:r>
    </w:p>
    <w:p w14:paraId="52C49E2D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BF4F8F1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25. Месторождения урана, тория, фосфора, циркония и титаномагнетита «Кызыл-Омпульское» (Тонский район, Иссык-Кульская область и Кочкорский район, Нарынская область), с целью разработки и проведения геологоразведочных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36"/>
        <w:gridCol w:w="1798"/>
        <w:gridCol w:w="842"/>
        <w:gridCol w:w="2107"/>
        <w:gridCol w:w="1653"/>
      </w:tblGrid>
      <w:tr w:rsidR="006652BB" w:rsidRPr="00C46408" w14:paraId="41308EBA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122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C3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C45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400E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3BF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501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212E020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AC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8D5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13563950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61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42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96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13595950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AE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4690000</w:t>
            </w:r>
          </w:p>
        </w:tc>
      </w:tr>
      <w:tr w:rsidR="006652BB" w:rsidRPr="00C46408" w14:paraId="1C8FFF95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0E2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8F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13575950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D7E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05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CE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13595950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08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4683950</w:t>
            </w:r>
          </w:p>
        </w:tc>
      </w:tr>
      <w:tr w:rsidR="006652BB" w:rsidRPr="00C46408" w14:paraId="5C9516FA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49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11B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13575950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7A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EF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E14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13588000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B0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4683950</w:t>
            </w:r>
          </w:p>
        </w:tc>
      </w:tr>
      <w:tr w:rsidR="006652BB" w:rsidRPr="00C46408" w14:paraId="0BBC35B5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570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3C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13585950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35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A8B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5D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13588000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705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4687999</w:t>
            </w:r>
          </w:p>
        </w:tc>
      </w:tr>
      <w:tr w:rsidR="006652BB" w:rsidRPr="00C46408" w14:paraId="3B7BCC1C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0E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74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13585950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5B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B0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D3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13582000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ED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4688000</w:t>
            </w:r>
          </w:p>
        </w:tc>
      </w:tr>
      <w:tr w:rsidR="006652BB" w:rsidRPr="00C46408" w14:paraId="7F12F7B4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34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95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13587950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9D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A1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F7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13582000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7C0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4686000</w:t>
            </w:r>
          </w:p>
        </w:tc>
      </w:tr>
      <w:tr w:rsidR="006652BB" w:rsidRPr="00C46408" w14:paraId="553B9263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51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C2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13587950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53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7E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A85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13568000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C9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4686000</w:t>
            </w:r>
          </w:p>
        </w:tc>
      </w:tr>
      <w:tr w:rsidR="006652BB" w:rsidRPr="00C46408" w14:paraId="25ADBA00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F62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04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13589950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620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4695999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70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C25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13568000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5C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4690000</w:t>
            </w:r>
          </w:p>
        </w:tc>
      </w:tr>
      <w:tr w:rsidR="006652BB" w:rsidRPr="00C46408" w14:paraId="6E763418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6E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88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13589950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79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AD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94F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13566000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62D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4690000</w:t>
            </w:r>
          </w:p>
        </w:tc>
      </w:tr>
      <w:tr w:rsidR="006652BB" w:rsidRPr="00C46408" w14:paraId="15C7FA3E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BF4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463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13591950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E2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CE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537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13566000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40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4696000</w:t>
            </w:r>
          </w:p>
        </w:tc>
      </w:tr>
      <w:tr w:rsidR="006652BB" w:rsidRPr="00C46408" w14:paraId="008BDD75" w14:textId="77777777" w:rsidTr="002C7B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AC1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AB9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13591950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886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D7A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ABC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13563950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398" w14:textId="77777777" w:rsidR="006652BB" w:rsidRPr="00C46408" w:rsidRDefault="006652BB" w:rsidP="00E70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4696000</w:t>
            </w:r>
          </w:p>
        </w:tc>
      </w:tr>
    </w:tbl>
    <w:p w14:paraId="10BB7FD0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423,762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42 376,223 га.</w:t>
      </w:r>
    </w:p>
    <w:p w14:paraId="04230BC9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F87C5FE" w14:textId="77777777" w:rsidR="006652BB" w:rsidRPr="00C46408" w:rsidRDefault="006652BB" w:rsidP="00E70103">
      <w:pPr>
        <w:widowControl w:val="0"/>
        <w:tabs>
          <w:tab w:val="left" w:pos="709"/>
          <w:tab w:val="left" w:pos="1418"/>
          <w:tab w:val="left" w:pos="672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6C38AA9" w14:textId="77777777" w:rsidR="006652BB" w:rsidRPr="00C46408" w:rsidRDefault="006652BB" w:rsidP="00E70103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b/>
          <w:sz w:val="28"/>
          <w:szCs w:val="28"/>
          <w:lang w:val="ky-KG"/>
        </w:rPr>
        <w:t>II. Конкурсные участки нерудных месторождений с координатами угловых точек</w:t>
      </w:r>
    </w:p>
    <w:p w14:paraId="36AB4E69" w14:textId="77777777" w:rsidR="006652BB" w:rsidRPr="00C46408" w:rsidRDefault="006652BB" w:rsidP="00E70103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4EBE3E4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1. Месторождение известняка Аксайское и месторождение суглинков Аксайское (Ноокатский район, Ошская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2033"/>
        <w:gridCol w:w="1830"/>
        <w:gridCol w:w="805"/>
        <w:gridCol w:w="2033"/>
        <w:gridCol w:w="1830"/>
      </w:tblGrid>
      <w:tr w:rsidR="006652BB" w:rsidRPr="00C46408" w14:paraId="3799358B" w14:textId="77777777" w:rsidTr="002C7B4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82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Координаты угловых точек месторождения известняка Аксайское</w:t>
            </w:r>
          </w:p>
        </w:tc>
      </w:tr>
      <w:tr w:rsidR="006652BB" w:rsidRPr="00C46408" w14:paraId="2587EB61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E1A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7F9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436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C32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596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DBB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6D0FB0C4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BC8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948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13267350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16A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4454250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76F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8BB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13269640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FA7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4453865</w:t>
            </w:r>
          </w:p>
        </w:tc>
      </w:tr>
      <w:tr w:rsidR="006652BB" w:rsidRPr="00C46408" w14:paraId="41B20178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48B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461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13268050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9D0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4454900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FA5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BB2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13269070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445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4454060</w:t>
            </w:r>
          </w:p>
        </w:tc>
      </w:tr>
      <w:tr w:rsidR="006652BB" w:rsidRPr="00C46408" w14:paraId="69E295F2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2B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EAA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13268750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8FB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4455030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3BE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B22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13268835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8CF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4454290</w:t>
            </w:r>
          </w:p>
        </w:tc>
      </w:tr>
      <w:tr w:rsidR="006652BB" w:rsidRPr="00C46408" w14:paraId="3ED7E58E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5F0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2C0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13269865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964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4454750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44C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C96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13267350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4E3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4453920</w:t>
            </w:r>
          </w:p>
        </w:tc>
      </w:tr>
      <w:tr w:rsidR="006652BB" w:rsidRPr="00C46408" w14:paraId="19FA4020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544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CE0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13269920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14C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4454255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B4A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E6C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28C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307AB955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1,9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190,1 га.</w:t>
      </w:r>
    </w:p>
    <w:p w14:paraId="6F24C41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A59277E" w14:textId="77777777" w:rsidTr="002C7B4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F0B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Координаты угловых точек месторождения суглинков Аксайское</w:t>
            </w:r>
          </w:p>
        </w:tc>
      </w:tr>
      <w:tr w:rsidR="006652BB" w:rsidRPr="00C46408" w14:paraId="0DB603E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019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B82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6FE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ED6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707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771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3CB3DA9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3D6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ECB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13265970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0C5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4452955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DE0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09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13270465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45D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4452205</w:t>
            </w:r>
          </w:p>
        </w:tc>
      </w:tr>
      <w:tr w:rsidR="006652BB" w:rsidRPr="00C46408" w14:paraId="6CE5465F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7B5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ED9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13266360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0D9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4453265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B2E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E9B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13270025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E7F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4452085</w:t>
            </w:r>
          </w:p>
        </w:tc>
      </w:tr>
      <w:tr w:rsidR="006652BB" w:rsidRPr="00C46408" w14:paraId="10157E39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A19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500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13268555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1AC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4453030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BA5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FC5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13270165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391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4451895</w:t>
            </w:r>
          </w:p>
        </w:tc>
      </w:tr>
      <w:tr w:rsidR="006652BB" w:rsidRPr="00C46408" w14:paraId="7363A520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0EE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69C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13269130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EB4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4452655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53B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06F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13269090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DB3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4451885</w:t>
            </w:r>
          </w:p>
        </w:tc>
      </w:tr>
      <w:tr w:rsidR="006652BB" w:rsidRPr="00C46408" w14:paraId="73553FA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A10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72A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13269111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DDE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4453095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508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A5E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13265970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7EF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4452550</w:t>
            </w:r>
          </w:p>
        </w:tc>
      </w:tr>
      <w:tr w:rsidR="006652BB" w:rsidRPr="00C46408" w14:paraId="224DF01D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7C5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5ED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13269455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F3B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4453090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666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51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FA9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2301604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3,81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381,4 га.</w:t>
      </w:r>
    </w:p>
    <w:p w14:paraId="06D7522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D781550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2. Месторождение гипса Наукатское (Ноокатский район, Ошская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1828"/>
        <w:gridCol w:w="2033"/>
      </w:tblGrid>
      <w:tr w:rsidR="006652BB" w:rsidRPr="00C46408" w14:paraId="0E4A003E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61C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B0B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368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9F4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F57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807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23AE429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138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128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13305160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B17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4468000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1BC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1F9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4467320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1D2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13305620</w:t>
            </w:r>
          </w:p>
        </w:tc>
      </w:tr>
      <w:tr w:rsidR="006652BB" w:rsidRPr="00C46408" w14:paraId="08E18A8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E05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226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13305560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974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4468140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015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47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4467200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DB7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13305400</w:t>
            </w:r>
          </w:p>
        </w:tc>
      </w:tr>
      <w:tr w:rsidR="006652BB" w:rsidRPr="00C46408" w14:paraId="49F05F20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C01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80F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13305680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DC1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4467820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814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6FD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4467190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45E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13305195</w:t>
            </w:r>
          </w:p>
        </w:tc>
      </w:tr>
      <w:tr w:rsidR="006652BB" w:rsidRPr="00C46408" w14:paraId="2A462086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3A2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906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13305730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CB8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4467430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EDD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A3C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E6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5F5A796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lastRenderedPageBreak/>
        <w:t>Площадь составляет 0,4167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41,67 га.</w:t>
      </w:r>
    </w:p>
    <w:p w14:paraId="2CEFBA7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3D0FF2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3. Месторождение глинистых сланцев Бультеке (Московский район, Чуйская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224CBC8E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930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EE3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DE8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57A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6CF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7B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6E355A29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6AF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E48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13418095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4A2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4714470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0FE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266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13418670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FF3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4714075</w:t>
            </w:r>
          </w:p>
        </w:tc>
      </w:tr>
      <w:tr w:rsidR="006652BB" w:rsidRPr="00C46408" w14:paraId="0A7CF2E5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C2D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8EB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13418175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15E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4714575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CA3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23A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13418380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B9C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4714070</w:t>
            </w:r>
          </w:p>
        </w:tc>
      </w:tr>
      <w:tr w:rsidR="006652BB" w:rsidRPr="00C46408" w14:paraId="50BEF8A7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E85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72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13418605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717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4714505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EBB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FDF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13418185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939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4714220</w:t>
            </w:r>
          </w:p>
        </w:tc>
      </w:tr>
    </w:tbl>
    <w:p w14:paraId="4955F9DB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0,212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21,2 га.</w:t>
      </w:r>
    </w:p>
    <w:p w14:paraId="025F229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6BE16FB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4. Месторождение глинистых сланцев Шавай (Сокулукский район, Чуйская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61D278FC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49C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BA7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A9F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6C2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04F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2CD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6D32520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4FA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DB3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13432455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BE3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4718105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95B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040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13436390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D1D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4722263</w:t>
            </w:r>
          </w:p>
        </w:tc>
      </w:tr>
      <w:tr w:rsidR="006652BB" w:rsidRPr="00C46408" w14:paraId="5241D489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338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F2B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13431227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890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4719885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F25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C5C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13436930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2D4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4720955</w:t>
            </w:r>
          </w:p>
        </w:tc>
      </w:tr>
      <w:tr w:rsidR="006652BB" w:rsidRPr="00C46408" w14:paraId="77DBDCE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5A2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172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13433837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371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4721415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289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4F9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99B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48B72DD7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10,58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1058,00 га.</w:t>
      </w:r>
    </w:p>
    <w:p w14:paraId="36665E5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03EAD51" w14:textId="77777777" w:rsidR="006652BB" w:rsidRPr="00C46408" w:rsidRDefault="006652BB" w:rsidP="00E70103">
      <w:pPr>
        <w:pStyle w:val="tkZagolovok2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Конкурсные участки угольных месторождений с координатами угловых точек</w:t>
      </w:r>
    </w:p>
    <w:p w14:paraId="4F8BB140" w14:textId="77777777" w:rsidR="006652BB" w:rsidRPr="00C46408" w:rsidRDefault="006652BB" w:rsidP="00E70103">
      <w:pPr>
        <w:pStyle w:val="tkZagolovok2"/>
        <w:spacing w:before="0" w:after="0" w:line="240" w:lineRule="auto"/>
        <w:ind w:left="1854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14:paraId="3D1BC04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1. Месторождение бурого угля Бешбурхан (Ноокатский район, Ошская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980"/>
        <w:gridCol w:w="1780"/>
        <w:gridCol w:w="908"/>
        <w:gridCol w:w="1980"/>
        <w:gridCol w:w="1779"/>
      </w:tblGrid>
      <w:tr w:rsidR="006652BB" w:rsidRPr="00C46408" w14:paraId="356823CD" w14:textId="77777777" w:rsidTr="002C7B44"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A64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br/>
              <w:t>п/п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C6C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001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E5E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br/>
              <w:t>п/п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3C5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AD6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2AD14355" w14:textId="77777777" w:rsidTr="002C7B4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46D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780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13266785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865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4456645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B35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FFB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13266998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445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4455300</w:t>
            </w:r>
          </w:p>
        </w:tc>
      </w:tr>
      <w:tr w:rsidR="006652BB" w:rsidRPr="00C46408" w14:paraId="50551583" w14:textId="77777777" w:rsidTr="002C7B4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D9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606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13269655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5BD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4457940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097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444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13266790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979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4455360</w:t>
            </w:r>
          </w:p>
        </w:tc>
      </w:tr>
      <w:tr w:rsidR="006652BB" w:rsidRPr="00C46408" w14:paraId="75AF3585" w14:textId="77777777" w:rsidTr="002C7B4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144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27B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13269850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FF3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4457765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738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7D2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13266645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E23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4455715</w:t>
            </w:r>
          </w:p>
        </w:tc>
      </w:tr>
      <w:tr w:rsidR="006652BB" w:rsidRPr="00C46408" w14:paraId="0FD5491D" w14:textId="77777777" w:rsidTr="002C7B44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16B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5DC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13267990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23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4455885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5E1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262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1D1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046288C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3,16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316,0 га.</w:t>
      </w:r>
    </w:p>
    <w:p w14:paraId="5325BFFD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6A431F41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2. Месторождение угля Тегене (Аксыйский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18480ED9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F25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5C8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A91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108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B21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C18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1EBF015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5F6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60E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13265008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AAF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4604770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E96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D65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13272707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0EC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4604119</w:t>
            </w:r>
          </w:p>
        </w:tc>
      </w:tr>
      <w:tr w:rsidR="006652BB" w:rsidRPr="00C46408" w14:paraId="0243249F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BD1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29C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13265623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360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4605762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5A6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03E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13270942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2F8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4600373</w:t>
            </w:r>
          </w:p>
        </w:tc>
      </w:tr>
      <w:tr w:rsidR="006652BB" w:rsidRPr="00C46408" w14:paraId="755E46BE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868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E88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13267766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65F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4606724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EC2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612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13266229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646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4600876</w:t>
            </w:r>
          </w:p>
        </w:tc>
      </w:tr>
      <w:tr w:rsidR="006652BB" w:rsidRPr="00C46408" w14:paraId="4DA761E1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DA1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646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13268567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888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4604840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3C4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317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E11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2962D59F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29,36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2936,00 га.</w:t>
      </w:r>
    </w:p>
    <w:p w14:paraId="4FAA0948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4932E4CD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lastRenderedPageBreak/>
        <w:t>3. Участки Маркай и Тюлек месторождения угля Кок-Янгак (Сузакский район, Джалал-Абадская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2033"/>
        <w:gridCol w:w="1828"/>
        <w:gridCol w:w="805"/>
        <w:gridCol w:w="2033"/>
        <w:gridCol w:w="1832"/>
      </w:tblGrid>
      <w:tr w:rsidR="006652BB" w:rsidRPr="00C46408" w14:paraId="16AB9637" w14:textId="77777777" w:rsidTr="002C7B4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578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Координаты угловых точек месторождения угля Кок-Янгак, участок Маркай</w:t>
            </w:r>
          </w:p>
        </w:tc>
      </w:tr>
      <w:tr w:rsidR="006652BB" w:rsidRPr="00C46408" w14:paraId="5E0A7DF9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753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03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4A5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F0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E75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03E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1824728C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971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35A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13349782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67F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4537307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766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0B9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13351568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769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4537107</w:t>
            </w:r>
          </w:p>
        </w:tc>
      </w:tr>
      <w:tr w:rsidR="006652BB" w:rsidRPr="00C46408" w14:paraId="0F6A6CA2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29B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4EE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13350475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1D0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4538386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945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F48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13351367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46E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4536036</w:t>
            </w:r>
          </w:p>
        </w:tc>
      </w:tr>
      <w:tr w:rsidR="006652BB" w:rsidRPr="00C46408" w14:paraId="3EFF6918" w14:textId="77777777" w:rsidTr="002C7B44"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2C5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B76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13351104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356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4538313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4BC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CD5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13350075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AC6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4535820</w:t>
            </w:r>
          </w:p>
        </w:tc>
      </w:tr>
    </w:tbl>
    <w:p w14:paraId="676FA5B8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3,357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335,7 га.</w:t>
      </w:r>
    </w:p>
    <w:p w14:paraId="4135622E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17F71FB8" w14:textId="77777777" w:rsidTr="002C7B44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4C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Координаты угловых точек месторождения угля Кок-Янгак, участок Тюлек</w:t>
            </w:r>
          </w:p>
        </w:tc>
      </w:tr>
      <w:tr w:rsidR="006652BB" w:rsidRPr="00C46408" w14:paraId="656E8B3B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942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ADB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E27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477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CF0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8F0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33FB9A5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3D2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28D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13345920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470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4540090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BFD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955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13350060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01B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4535878</w:t>
            </w:r>
          </w:p>
        </w:tc>
      </w:tr>
      <w:tr w:rsidR="006652BB" w:rsidRPr="00C46408" w14:paraId="236F0397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EBE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95A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13347870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D8B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4539989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367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ABE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13349130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997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4535660</w:t>
            </w:r>
          </w:p>
        </w:tc>
      </w:tr>
      <w:tr w:rsidR="006652BB" w:rsidRPr="00C46408" w14:paraId="2B20AFB5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6D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898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13348705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664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4539585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526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A06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13348055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28F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4536039</w:t>
            </w:r>
          </w:p>
        </w:tc>
      </w:tr>
      <w:tr w:rsidR="006652BB" w:rsidRPr="00C46408" w14:paraId="253E5BF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69E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90C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13349715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A4D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4537470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ACD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7AB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13346125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8FD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4537964</w:t>
            </w:r>
          </w:p>
        </w:tc>
      </w:tr>
    </w:tbl>
    <w:p w14:paraId="645BA438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11,63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1163,0 га.</w:t>
      </w:r>
    </w:p>
    <w:p w14:paraId="2AB7D1B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68F5E785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4. Месторождение угля Туюк-Каргаша (Узгенский район, Ошская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162744BD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CB6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2D4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C3D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7D1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3DE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DEB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5A333211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BEE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9A1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13395930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028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4539945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030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05D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13406045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159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4536940</w:t>
            </w:r>
          </w:p>
        </w:tc>
      </w:tr>
      <w:tr w:rsidR="006652BB" w:rsidRPr="00C46408" w14:paraId="063FF247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AC0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CAC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13395795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472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4548540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578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21F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13402880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F7C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4536955</w:t>
            </w:r>
          </w:p>
        </w:tc>
      </w:tr>
      <w:tr w:rsidR="006652BB" w:rsidRPr="00C46408" w14:paraId="6DAF5F4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44D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BF8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13406050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97C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4548614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73A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BCB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997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7BE6A94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107,60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10760,00 га.</w:t>
      </w:r>
    </w:p>
    <w:p w14:paraId="5AF86F64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7D63981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5. Месторождение угля Шураб-III (Баткенский район, Баткенская область), с целью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790F143E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CC1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CAC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EDA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9E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9F6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9F1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42302A4E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804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805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12620350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D9C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4437500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B1E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ECD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12626050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CCD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4433950</w:t>
            </w:r>
          </w:p>
        </w:tc>
      </w:tr>
      <w:tr w:rsidR="006652BB" w:rsidRPr="00C46408" w14:paraId="1837A559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BB0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69A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12622250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5C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4436880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A20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72E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12622000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2D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4434540</w:t>
            </w:r>
          </w:p>
        </w:tc>
      </w:tr>
      <w:tr w:rsidR="006652BB" w:rsidRPr="00C46408" w14:paraId="2EAF428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00A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DEC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12629280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8FE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4436120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497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F97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12620390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8D5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4435150</w:t>
            </w:r>
          </w:p>
        </w:tc>
      </w:tr>
      <w:tr w:rsidR="006652BB" w:rsidRPr="00C46408" w14:paraId="262FD5B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516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2CD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12629400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00D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4434050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C53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C70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BDD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1425D96B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20,37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2037,0 га.</w:t>
      </w:r>
    </w:p>
    <w:p w14:paraId="0B12A9D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660ACAB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6. Месторождение угля Сулюкта-поле 11 (Лейлекский район, Баткенская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7CF5CD5C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A30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0CA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E10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56C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FC7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729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1A80A3D4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347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7E6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12558369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8EF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4424239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062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FCD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12559924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069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4421453</w:t>
            </w:r>
          </w:p>
        </w:tc>
      </w:tr>
      <w:tr w:rsidR="006652BB" w:rsidRPr="00C46408" w14:paraId="7827A3F7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AEB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87B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12561543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39E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4424494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F71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BCD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12558469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A16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4421454</w:t>
            </w:r>
          </w:p>
        </w:tc>
      </w:tr>
      <w:tr w:rsidR="006652BB" w:rsidRPr="00C46408" w14:paraId="26559B56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452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A2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12562049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668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4422517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1FB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4F4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4AD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3D34FBA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lastRenderedPageBreak/>
        <w:t>Площадь составляет 9,005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900,5 га.</w:t>
      </w:r>
    </w:p>
    <w:p w14:paraId="34A7CFA0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24D4F44F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7. Участок Агулак, месторождение угля Минкуш (Джумгальский район, Нарынская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24D3A6C3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439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610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53F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E47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B7F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7FF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D3C7ED2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53D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3B0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13458522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303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4618690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7C5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62A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13460001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8D1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4617471</w:t>
            </w:r>
          </w:p>
        </w:tc>
      </w:tr>
      <w:tr w:rsidR="006652BB" w:rsidRPr="00C46408" w14:paraId="44336106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4BD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281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13461720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243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4618460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120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157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13458512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B45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4617621</w:t>
            </w:r>
          </w:p>
        </w:tc>
      </w:tr>
      <w:tr w:rsidR="006652BB" w:rsidRPr="00C46408" w14:paraId="45BCDB07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0C1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407E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13461680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0AD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4617610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247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743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634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792B85A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3,281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328,1 га.</w:t>
      </w:r>
    </w:p>
    <w:p w14:paraId="15B2C636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66AD32C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8. Месторождение угля Кара-Кече (Джумгальский район, Нарынская область), с целью разработки и проведения геологоразведочных работ.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033"/>
        <w:gridCol w:w="1828"/>
        <w:gridCol w:w="807"/>
        <w:gridCol w:w="2033"/>
        <w:gridCol w:w="1828"/>
      </w:tblGrid>
      <w:tr w:rsidR="006652BB" w:rsidRPr="00C46408" w14:paraId="3ED6A1FA" w14:textId="77777777" w:rsidTr="002C7B44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F26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8AAC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9FA3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D7B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E3A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X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DCC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3BAE811C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D72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ADA4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13476260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53A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4618080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11A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0C8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13485045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A7BB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4621032</w:t>
            </w:r>
          </w:p>
        </w:tc>
      </w:tr>
      <w:tr w:rsidR="006652BB" w:rsidRPr="00C46408" w14:paraId="622E8691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D049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547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13485595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374F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4622598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BDC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1F60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13479110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A1A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4617800</w:t>
            </w:r>
          </w:p>
        </w:tc>
      </w:tr>
      <w:tr w:rsidR="006652BB" w:rsidRPr="00C46408" w14:paraId="772720ED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4F07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9E08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13486312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4E4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4622343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FA0A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371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13476650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1E9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4617020</w:t>
            </w:r>
          </w:p>
        </w:tc>
      </w:tr>
      <w:tr w:rsidR="006652BB" w:rsidRPr="00C46408" w14:paraId="0113ED36" w14:textId="77777777" w:rsidTr="002C7B44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2C6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E1C2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13485985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7266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4622098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58E5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241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52BD" w14:textId="77777777" w:rsidR="006652BB" w:rsidRPr="00C46408" w:rsidRDefault="006652BB" w:rsidP="00E7010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</w:tbl>
    <w:p w14:paraId="747FEE35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13,52 км</w:t>
      </w:r>
      <w:r w:rsidRPr="00C4640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C46408">
        <w:rPr>
          <w:rFonts w:ascii="Times New Roman" w:hAnsi="Times New Roman" w:cs="Times New Roman"/>
          <w:sz w:val="28"/>
          <w:szCs w:val="28"/>
          <w:lang w:val="ky-KG"/>
        </w:rPr>
        <w:t xml:space="preserve"> или 1352,0 га.</w:t>
      </w:r>
    </w:p>
    <w:p w14:paraId="6AE24CEE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6AE3E9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9. Месторождения угля Кара-Тыт (Аксыйский район, Джалал-Абадская область), с целью разработки и проведения геологоразведочных работ.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2013"/>
        <w:gridCol w:w="1956"/>
        <w:gridCol w:w="851"/>
        <w:gridCol w:w="2126"/>
        <w:gridCol w:w="1843"/>
      </w:tblGrid>
      <w:tr w:rsidR="006652BB" w:rsidRPr="00C46408" w14:paraId="0D823BD0" w14:textId="77777777" w:rsidTr="002C7B44">
        <w:tc>
          <w:tcPr>
            <w:tcW w:w="817" w:type="dxa"/>
          </w:tcPr>
          <w:p w14:paraId="65A3477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2013" w:type="dxa"/>
          </w:tcPr>
          <w:p w14:paraId="43F9BE0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</w:p>
        </w:tc>
        <w:tc>
          <w:tcPr>
            <w:tcW w:w="1956" w:type="dxa"/>
          </w:tcPr>
          <w:p w14:paraId="5EFC00E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851" w:type="dxa"/>
          </w:tcPr>
          <w:p w14:paraId="04BBD9D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2126" w:type="dxa"/>
          </w:tcPr>
          <w:p w14:paraId="35A0D5DD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</w:p>
        </w:tc>
        <w:tc>
          <w:tcPr>
            <w:tcW w:w="1843" w:type="dxa"/>
          </w:tcPr>
          <w:p w14:paraId="7639411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</w:tr>
      <w:tr w:rsidR="006652BB" w:rsidRPr="00C46408" w14:paraId="76076C99" w14:textId="77777777" w:rsidTr="002C7B44">
        <w:tc>
          <w:tcPr>
            <w:tcW w:w="817" w:type="dxa"/>
          </w:tcPr>
          <w:p w14:paraId="583D602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013" w:type="dxa"/>
          </w:tcPr>
          <w:p w14:paraId="459F480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13267778</w:t>
            </w:r>
          </w:p>
        </w:tc>
        <w:tc>
          <w:tcPr>
            <w:tcW w:w="1956" w:type="dxa"/>
          </w:tcPr>
          <w:p w14:paraId="0A9A4E4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4596564</w:t>
            </w:r>
          </w:p>
        </w:tc>
        <w:tc>
          <w:tcPr>
            <w:tcW w:w="851" w:type="dxa"/>
          </w:tcPr>
          <w:p w14:paraId="5CB962DD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126" w:type="dxa"/>
          </w:tcPr>
          <w:p w14:paraId="4F12A22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13270900</w:t>
            </w:r>
          </w:p>
        </w:tc>
        <w:tc>
          <w:tcPr>
            <w:tcW w:w="1843" w:type="dxa"/>
          </w:tcPr>
          <w:p w14:paraId="18E3CBA0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4598412</w:t>
            </w:r>
          </w:p>
        </w:tc>
      </w:tr>
      <w:tr w:rsidR="006652BB" w:rsidRPr="00C46408" w14:paraId="5ADC21DA" w14:textId="77777777" w:rsidTr="002C7B44">
        <w:tc>
          <w:tcPr>
            <w:tcW w:w="817" w:type="dxa"/>
          </w:tcPr>
          <w:p w14:paraId="15DE219F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013" w:type="dxa"/>
          </w:tcPr>
          <w:p w14:paraId="05BC83F1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13267941</w:t>
            </w:r>
          </w:p>
        </w:tc>
        <w:tc>
          <w:tcPr>
            <w:tcW w:w="1956" w:type="dxa"/>
          </w:tcPr>
          <w:p w14:paraId="2C1E6A5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4597302</w:t>
            </w:r>
          </w:p>
        </w:tc>
        <w:tc>
          <w:tcPr>
            <w:tcW w:w="851" w:type="dxa"/>
          </w:tcPr>
          <w:p w14:paraId="25E2C23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126" w:type="dxa"/>
          </w:tcPr>
          <w:p w14:paraId="074137F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13271288</w:t>
            </w:r>
          </w:p>
        </w:tc>
        <w:tc>
          <w:tcPr>
            <w:tcW w:w="1843" w:type="dxa"/>
          </w:tcPr>
          <w:p w14:paraId="6C0D720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4597860</w:t>
            </w:r>
          </w:p>
        </w:tc>
      </w:tr>
      <w:tr w:rsidR="006652BB" w:rsidRPr="00C46408" w14:paraId="0EF40A83" w14:textId="77777777" w:rsidTr="002C7B44">
        <w:tc>
          <w:tcPr>
            <w:tcW w:w="817" w:type="dxa"/>
          </w:tcPr>
          <w:p w14:paraId="4A0B81B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013" w:type="dxa"/>
          </w:tcPr>
          <w:p w14:paraId="367CE576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13268247</w:t>
            </w:r>
          </w:p>
        </w:tc>
        <w:tc>
          <w:tcPr>
            <w:tcW w:w="1956" w:type="dxa"/>
          </w:tcPr>
          <w:p w14:paraId="707BA360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4597722</w:t>
            </w:r>
          </w:p>
        </w:tc>
        <w:tc>
          <w:tcPr>
            <w:tcW w:w="851" w:type="dxa"/>
          </w:tcPr>
          <w:p w14:paraId="52378CF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126" w:type="dxa"/>
          </w:tcPr>
          <w:p w14:paraId="3827B99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13271414</w:t>
            </w:r>
          </w:p>
        </w:tc>
        <w:tc>
          <w:tcPr>
            <w:tcW w:w="1843" w:type="dxa"/>
          </w:tcPr>
          <w:p w14:paraId="6706E7B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4597344</w:t>
            </w:r>
          </w:p>
        </w:tc>
      </w:tr>
      <w:tr w:rsidR="006652BB" w:rsidRPr="00C46408" w14:paraId="5878A0F7" w14:textId="77777777" w:rsidTr="002C7B44">
        <w:tc>
          <w:tcPr>
            <w:tcW w:w="817" w:type="dxa"/>
          </w:tcPr>
          <w:p w14:paraId="4343EB74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013" w:type="dxa"/>
          </w:tcPr>
          <w:p w14:paraId="1FAC8CE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13269125</w:t>
            </w:r>
          </w:p>
        </w:tc>
        <w:tc>
          <w:tcPr>
            <w:tcW w:w="1956" w:type="dxa"/>
          </w:tcPr>
          <w:p w14:paraId="39A5F92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4597998</w:t>
            </w:r>
          </w:p>
        </w:tc>
        <w:tc>
          <w:tcPr>
            <w:tcW w:w="851" w:type="dxa"/>
          </w:tcPr>
          <w:p w14:paraId="2F54C781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126" w:type="dxa"/>
          </w:tcPr>
          <w:p w14:paraId="62767461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13271255</w:t>
            </w:r>
          </w:p>
        </w:tc>
        <w:tc>
          <w:tcPr>
            <w:tcW w:w="1843" w:type="dxa"/>
          </w:tcPr>
          <w:p w14:paraId="755BA93E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4596715</w:t>
            </w:r>
          </w:p>
        </w:tc>
      </w:tr>
      <w:tr w:rsidR="006652BB" w:rsidRPr="00C46408" w14:paraId="342A6C1F" w14:textId="77777777" w:rsidTr="002C7B44">
        <w:tc>
          <w:tcPr>
            <w:tcW w:w="817" w:type="dxa"/>
          </w:tcPr>
          <w:p w14:paraId="26C3FDDF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013" w:type="dxa"/>
          </w:tcPr>
          <w:p w14:paraId="47EF1B3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13269000</w:t>
            </w:r>
          </w:p>
        </w:tc>
        <w:tc>
          <w:tcPr>
            <w:tcW w:w="1956" w:type="dxa"/>
          </w:tcPr>
          <w:p w14:paraId="3AF3161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4598700</w:t>
            </w:r>
          </w:p>
        </w:tc>
        <w:tc>
          <w:tcPr>
            <w:tcW w:w="851" w:type="dxa"/>
          </w:tcPr>
          <w:p w14:paraId="1AA28044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126" w:type="dxa"/>
          </w:tcPr>
          <w:p w14:paraId="671F6E5E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13270875</w:t>
            </w:r>
          </w:p>
        </w:tc>
        <w:tc>
          <w:tcPr>
            <w:tcW w:w="1843" w:type="dxa"/>
          </w:tcPr>
          <w:p w14:paraId="3BD9F8C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4596309</w:t>
            </w:r>
          </w:p>
        </w:tc>
      </w:tr>
      <w:tr w:rsidR="006652BB" w:rsidRPr="00C46408" w14:paraId="672C2FCA" w14:textId="77777777" w:rsidTr="002C7B44">
        <w:tc>
          <w:tcPr>
            <w:tcW w:w="817" w:type="dxa"/>
          </w:tcPr>
          <w:p w14:paraId="5A82BC1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013" w:type="dxa"/>
          </w:tcPr>
          <w:p w14:paraId="6476046F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13269389</w:t>
            </w:r>
          </w:p>
        </w:tc>
        <w:tc>
          <w:tcPr>
            <w:tcW w:w="1956" w:type="dxa"/>
          </w:tcPr>
          <w:p w14:paraId="1E9506DE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4598689</w:t>
            </w:r>
          </w:p>
        </w:tc>
        <w:tc>
          <w:tcPr>
            <w:tcW w:w="851" w:type="dxa"/>
          </w:tcPr>
          <w:p w14:paraId="563545BE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126" w:type="dxa"/>
          </w:tcPr>
          <w:p w14:paraId="54C174B8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13270494</w:t>
            </w:r>
          </w:p>
        </w:tc>
        <w:tc>
          <w:tcPr>
            <w:tcW w:w="1843" w:type="dxa"/>
          </w:tcPr>
          <w:p w14:paraId="1CA7A9D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4596140</w:t>
            </w:r>
          </w:p>
        </w:tc>
      </w:tr>
      <w:tr w:rsidR="006652BB" w:rsidRPr="00C46408" w14:paraId="29D1DA56" w14:textId="77777777" w:rsidTr="002C7B44">
        <w:tc>
          <w:tcPr>
            <w:tcW w:w="817" w:type="dxa"/>
          </w:tcPr>
          <w:p w14:paraId="2532548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013" w:type="dxa"/>
          </w:tcPr>
          <w:p w14:paraId="16E20B2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13269468</w:t>
            </w:r>
          </w:p>
        </w:tc>
        <w:tc>
          <w:tcPr>
            <w:tcW w:w="1956" w:type="dxa"/>
          </w:tcPr>
          <w:p w14:paraId="78D2828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4598603</w:t>
            </w:r>
          </w:p>
        </w:tc>
        <w:tc>
          <w:tcPr>
            <w:tcW w:w="851" w:type="dxa"/>
          </w:tcPr>
          <w:p w14:paraId="3EE73B9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2126" w:type="dxa"/>
          </w:tcPr>
          <w:p w14:paraId="47E58D6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13270212</w:t>
            </w:r>
          </w:p>
        </w:tc>
        <w:tc>
          <w:tcPr>
            <w:tcW w:w="1843" w:type="dxa"/>
          </w:tcPr>
          <w:p w14:paraId="4C6DC2A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4595404</w:t>
            </w:r>
          </w:p>
        </w:tc>
      </w:tr>
      <w:tr w:rsidR="006652BB" w:rsidRPr="00C46408" w14:paraId="3324CE20" w14:textId="77777777" w:rsidTr="002C7B44">
        <w:tc>
          <w:tcPr>
            <w:tcW w:w="817" w:type="dxa"/>
          </w:tcPr>
          <w:p w14:paraId="72B1E244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013" w:type="dxa"/>
          </w:tcPr>
          <w:p w14:paraId="2D42406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13269745</w:t>
            </w:r>
          </w:p>
        </w:tc>
        <w:tc>
          <w:tcPr>
            <w:tcW w:w="1956" w:type="dxa"/>
          </w:tcPr>
          <w:p w14:paraId="61AE0A22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4598685</w:t>
            </w:r>
          </w:p>
        </w:tc>
        <w:tc>
          <w:tcPr>
            <w:tcW w:w="851" w:type="dxa"/>
          </w:tcPr>
          <w:p w14:paraId="6CC79C35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2126" w:type="dxa"/>
          </w:tcPr>
          <w:p w14:paraId="40C07FA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13269564</w:t>
            </w:r>
          </w:p>
        </w:tc>
        <w:tc>
          <w:tcPr>
            <w:tcW w:w="1843" w:type="dxa"/>
          </w:tcPr>
          <w:p w14:paraId="33ED56B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4594831</w:t>
            </w:r>
          </w:p>
        </w:tc>
      </w:tr>
      <w:tr w:rsidR="006652BB" w:rsidRPr="00C46408" w14:paraId="6B178F42" w14:textId="77777777" w:rsidTr="002C7B44">
        <w:tc>
          <w:tcPr>
            <w:tcW w:w="817" w:type="dxa"/>
          </w:tcPr>
          <w:p w14:paraId="26047014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013" w:type="dxa"/>
          </w:tcPr>
          <w:p w14:paraId="134C6990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13269729</w:t>
            </w:r>
          </w:p>
        </w:tc>
        <w:tc>
          <w:tcPr>
            <w:tcW w:w="1956" w:type="dxa"/>
          </w:tcPr>
          <w:p w14:paraId="757A78E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4598813</w:t>
            </w:r>
          </w:p>
        </w:tc>
        <w:tc>
          <w:tcPr>
            <w:tcW w:w="851" w:type="dxa"/>
          </w:tcPr>
          <w:p w14:paraId="767DFE1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2126" w:type="dxa"/>
          </w:tcPr>
          <w:p w14:paraId="5A8A1BC3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13268561</w:t>
            </w:r>
          </w:p>
        </w:tc>
        <w:tc>
          <w:tcPr>
            <w:tcW w:w="1843" w:type="dxa"/>
          </w:tcPr>
          <w:p w14:paraId="7F57EC7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4596350</w:t>
            </w:r>
          </w:p>
        </w:tc>
      </w:tr>
      <w:tr w:rsidR="006652BB" w:rsidRPr="00C46408" w14:paraId="34967511" w14:textId="77777777" w:rsidTr="002C7B44">
        <w:tc>
          <w:tcPr>
            <w:tcW w:w="817" w:type="dxa"/>
          </w:tcPr>
          <w:p w14:paraId="01DFC4E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013" w:type="dxa"/>
          </w:tcPr>
          <w:p w14:paraId="00917104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13269824</w:t>
            </w:r>
          </w:p>
        </w:tc>
        <w:tc>
          <w:tcPr>
            <w:tcW w:w="1956" w:type="dxa"/>
          </w:tcPr>
          <w:p w14:paraId="66A9688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4598871</w:t>
            </w:r>
          </w:p>
        </w:tc>
        <w:tc>
          <w:tcPr>
            <w:tcW w:w="851" w:type="dxa"/>
          </w:tcPr>
          <w:p w14:paraId="0C1C6EEA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2126" w:type="dxa"/>
          </w:tcPr>
          <w:p w14:paraId="39D7C63F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13268186</w:t>
            </w:r>
          </w:p>
        </w:tc>
        <w:tc>
          <w:tcPr>
            <w:tcW w:w="1843" w:type="dxa"/>
          </w:tcPr>
          <w:p w14:paraId="25DD446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4595957</w:t>
            </w:r>
          </w:p>
        </w:tc>
      </w:tr>
      <w:tr w:rsidR="006652BB" w:rsidRPr="00C46408" w14:paraId="59DB3DA4" w14:textId="77777777" w:rsidTr="002C7B44">
        <w:tc>
          <w:tcPr>
            <w:tcW w:w="817" w:type="dxa"/>
          </w:tcPr>
          <w:p w14:paraId="0B15EFD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013" w:type="dxa"/>
          </w:tcPr>
          <w:p w14:paraId="639F86DD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13270600</w:t>
            </w:r>
          </w:p>
        </w:tc>
        <w:tc>
          <w:tcPr>
            <w:tcW w:w="1956" w:type="dxa"/>
          </w:tcPr>
          <w:p w14:paraId="7A05B21C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64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4598700</w:t>
            </w:r>
          </w:p>
        </w:tc>
        <w:tc>
          <w:tcPr>
            <w:tcW w:w="851" w:type="dxa"/>
          </w:tcPr>
          <w:p w14:paraId="478ED69B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</w:tcPr>
          <w:p w14:paraId="4DCBCAA7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</w:tcPr>
          <w:p w14:paraId="1E2A5A69" w14:textId="77777777" w:rsidR="006652BB" w:rsidRPr="00C46408" w:rsidRDefault="006652BB" w:rsidP="00E70103">
            <w:pPr>
              <w:widowControl w:val="0"/>
              <w:tabs>
                <w:tab w:val="left" w:pos="709"/>
                <w:tab w:val="left" w:pos="1418"/>
                <w:tab w:val="left" w:pos="67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4AD8B211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Площадь составляет 851,8 га.</w:t>
      </w:r>
    </w:p>
    <w:p w14:paraId="763408D2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4543478A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Примечание:</w:t>
      </w:r>
    </w:p>
    <w:p w14:paraId="411C5EA9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X - широта;</w:t>
      </w:r>
    </w:p>
    <w:p w14:paraId="786857F3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Y - долгота.</w:t>
      </w:r>
    </w:p>
    <w:p w14:paraId="56030E52" w14:textId="77777777" w:rsidR="006652BB" w:rsidRPr="00C46408" w:rsidRDefault="006652BB" w:rsidP="00E701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46408">
        <w:rPr>
          <w:rFonts w:ascii="Times New Roman" w:hAnsi="Times New Roman" w:cs="Times New Roman"/>
          <w:sz w:val="28"/>
          <w:szCs w:val="28"/>
          <w:lang w:val="ky-KG"/>
        </w:rPr>
        <w:t>По мере завершения геологоразведочных работ на различных месторождениях полезных ископаемых и в случае внесения изменений в критерии конкурсных участков недр, в Реестр будут вноситься соответствующие изменения.</w:t>
      </w:r>
    </w:p>
    <w:p w14:paraId="4BD88963" w14:textId="77777777" w:rsidR="004E6166" w:rsidRPr="00C46408" w:rsidRDefault="004E6166" w:rsidP="00CA1BC6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sectPr w:rsidR="004E6166" w:rsidRPr="00C46408" w:rsidSect="00F331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9818" w14:textId="77777777" w:rsidR="00307599" w:rsidRDefault="00307599" w:rsidP="009A1526">
      <w:pPr>
        <w:spacing w:after="0" w:line="240" w:lineRule="auto"/>
      </w:pPr>
      <w:r>
        <w:separator/>
      </w:r>
    </w:p>
  </w:endnote>
  <w:endnote w:type="continuationSeparator" w:id="0">
    <w:p w14:paraId="02B10FFF" w14:textId="77777777" w:rsidR="00307599" w:rsidRDefault="00307599" w:rsidP="009A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3B5F" w14:textId="76E4E2B7" w:rsidR="000B74D3" w:rsidRPr="00BE7593" w:rsidRDefault="000B74D3" w:rsidP="000B74D3">
    <w:pPr>
      <w:pStyle w:val="a7"/>
      <w:rPr>
        <w:rFonts w:ascii="Times New Roman" w:hAnsi="Times New Roman"/>
        <w:sz w:val="20"/>
        <w:szCs w:val="20"/>
      </w:rPr>
    </w:pPr>
    <w:bookmarkStart w:id="0" w:name="_Hlk146034159"/>
    <w:bookmarkStart w:id="1" w:name="_Hlk146034160"/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C712" w14:textId="77777777" w:rsidR="00307599" w:rsidRDefault="00307599" w:rsidP="009A1526">
      <w:pPr>
        <w:spacing w:after="0" w:line="240" w:lineRule="auto"/>
      </w:pPr>
      <w:r>
        <w:separator/>
      </w:r>
    </w:p>
  </w:footnote>
  <w:footnote w:type="continuationSeparator" w:id="0">
    <w:p w14:paraId="4ABEB62B" w14:textId="77777777" w:rsidR="00307599" w:rsidRDefault="00307599" w:rsidP="009A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BFC"/>
    <w:multiLevelType w:val="hybridMultilevel"/>
    <w:tmpl w:val="8D36C07E"/>
    <w:lvl w:ilvl="0" w:tplc="A6024610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767D27"/>
    <w:multiLevelType w:val="hybridMultilevel"/>
    <w:tmpl w:val="7C646B32"/>
    <w:lvl w:ilvl="0" w:tplc="F9782B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8F46DD"/>
    <w:multiLevelType w:val="hybridMultilevel"/>
    <w:tmpl w:val="B1B049C8"/>
    <w:lvl w:ilvl="0" w:tplc="9286BAD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F033B6F"/>
    <w:multiLevelType w:val="hybridMultilevel"/>
    <w:tmpl w:val="BB1E0B9A"/>
    <w:lvl w:ilvl="0" w:tplc="67C44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5AF9"/>
    <w:multiLevelType w:val="hybridMultilevel"/>
    <w:tmpl w:val="4348B088"/>
    <w:lvl w:ilvl="0" w:tplc="67C44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63FD"/>
    <w:multiLevelType w:val="hybridMultilevel"/>
    <w:tmpl w:val="C75806B2"/>
    <w:lvl w:ilvl="0" w:tplc="26E0DEDE">
      <w:start w:val="1"/>
      <w:numFmt w:val="decimal"/>
      <w:lvlText w:val="%1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49F176EA"/>
    <w:multiLevelType w:val="hybridMultilevel"/>
    <w:tmpl w:val="F650F6EC"/>
    <w:lvl w:ilvl="0" w:tplc="3DB24C42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14528"/>
    <w:multiLevelType w:val="hybridMultilevel"/>
    <w:tmpl w:val="886E4456"/>
    <w:lvl w:ilvl="0" w:tplc="9A10D7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2124"/>
    <w:multiLevelType w:val="hybridMultilevel"/>
    <w:tmpl w:val="11C87274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10000019" w:tentative="1">
      <w:start w:val="1"/>
      <w:numFmt w:val="lowerLetter"/>
      <w:lvlText w:val="%2."/>
      <w:lvlJc w:val="left"/>
      <w:pPr>
        <w:ind w:left="2291" w:hanging="360"/>
      </w:pPr>
    </w:lvl>
    <w:lvl w:ilvl="2" w:tplc="1000001B" w:tentative="1">
      <w:start w:val="1"/>
      <w:numFmt w:val="lowerRoman"/>
      <w:lvlText w:val="%3."/>
      <w:lvlJc w:val="right"/>
      <w:pPr>
        <w:ind w:left="3011" w:hanging="180"/>
      </w:pPr>
    </w:lvl>
    <w:lvl w:ilvl="3" w:tplc="1000000F" w:tentative="1">
      <w:start w:val="1"/>
      <w:numFmt w:val="decimal"/>
      <w:lvlText w:val="%4."/>
      <w:lvlJc w:val="left"/>
      <w:pPr>
        <w:ind w:left="3731" w:hanging="360"/>
      </w:pPr>
    </w:lvl>
    <w:lvl w:ilvl="4" w:tplc="10000019" w:tentative="1">
      <w:start w:val="1"/>
      <w:numFmt w:val="lowerLetter"/>
      <w:lvlText w:val="%5."/>
      <w:lvlJc w:val="left"/>
      <w:pPr>
        <w:ind w:left="4451" w:hanging="360"/>
      </w:pPr>
    </w:lvl>
    <w:lvl w:ilvl="5" w:tplc="1000001B" w:tentative="1">
      <w:start w:val="1"/>
      <w:numFmt w:val="lowerRoman"/>
      <w:lvlText w:val="%6."/>
      <w:lvlJc w:val="right"/>
      <w:pPr>
        <w:ind w:left="5171" w:hanging="180"/>
      </w:pPr>
    </w:lvl>
    <w:lvl w:ilvl="6" w:tplc="1000000F" w:tentative="1">
      <w:start w:val="1"/>
      <w:numFmt w:val="decimal"/>
      <w:lvlText w:val="%7."/>
      <w:lvlJc w:val="left"/>
      <w:pPr>
        <w:ind w:left="5891" w:hanging="360"/>
      </w:pPr>
    </w:lvl>
    <w:lvl w:ilvl="7" w:tplc="10000019" w:tentative="1">
      <w:start w:val="1"/>
      <w:numFmt w:val="lowerLetter"/>
      <w:lvlText w:val="%8."/>
      <w:lvlJc w:val="left"/>
      <w:pPr>
        <w:ind w:left="6611" w:hanging="360"/>
      </w:pPr>
    </w:lvl>
    <w:lvl w:ilvl="8" w:tplc="1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3A51E1E"/>
    <w:multiLevelType w:val="hybridMultilevel"/>
    <w:tmpl w:val="4FAE5462"/>
    <w:lvl w:ilvl="0" w:tplc="67C44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044CD"/>
    <w:multiLevelType w:val="hybridMultilevel"/>
    <w:tmpl w:val="3F50513A"/>
    <w:lvl w:ilvl="0" w:tplc="67C44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A"/>
    <w:rsid w:val="0007050E"/>
    <w:rsid w:val="000767B8"/>
    <w:rsid w:val="000B74D3"/>
    <w:rsid w:val="000D646F"/>
    <w:rsid w:val="00121624"/>
    <w:rsid w:val="0015637A"/>
    <w:rsid w:val="0019777C"/>
    <w:rsid w:val="001B20F4"/>
    <w:rsid w:val="001C203F"/>
    <w:rsid w:val="00286C74"/>
    <w:rsid w:val="0029715B"/>
    <w:rsid w:val="002B0642"/>
    <w:rsid w:val="002B131B"/>
    <w:rsid w:val="002D4774"/>
    <w:rsid w:val="00302D05"/>
    <w:rsid w:val="00307599"/>
    <w:rsid w:val="00323DD0"/>
    <w:rsid w:val="00367756"/>
    <w:rsid w:val="0038101F"/>
    <w:rsid w:val="003925E0"/>
    <w:rsid w:val="003B40F8"/>
    <w:rsid w:val="003B5724"/>
    <w:rsid w:val="003F3B64"/>
    <w:rsid w:val="00410972"/>
    <w:rsid w:val="00416F78"/>
    <w:rsid w:val="00434496"/>
    <w:rsid w:val="0044683C"/>
    <w:rsid w:val="00487412"/>
    <w:rsid w:val="004A4DD8"/>
    <w:rsid w:val="004D77CA"/>
    <w:rsid w:val="004E0852"/>
    <w:rsid w:val="004E6166"/>
    <w:rsid w:val="004F406E"/>
    <w:rsid w:val="004F4EA2"/>
    <w:rsid w:val="00507E66"/>
    <w:rsid w:val="0052308C"/>
    <w:rsid w:val="005E0BC0"/>
    <w:rsid w:val="006474E0"/>
    <w:rsid w:val="006652BB"/>
    <w:rsid w:val="00704C54"/>
    <w:rsid w:val="007133F0"/>
    <w:rsid w:val="00723B26"/>
    <w:rsid w:val="007A2904"/>
    <w:rsid w:val="007B5D9F"/>
    <w:rsid w:val="007C0F96"/>
    <w:rsid w:val="007F7D9F"/>
    <w:rsid w:val="0080250D"/>
    <w:rsid w:val="0082697F"/>
    <w:rsid w:val="00835F24"/>
    <w:rsid w:val="00845F85"/>
    <w:rsid w:val="00857865"/>
    <w:rsid w:val="00882593"/>
    <w:rsid w:val="008842EE"/>
    <w:rsid w:val="008A4186"/>
    <w:rsid w:val="008B6CF8"/>
    <w:rsid w:val="008E37C3"/>
    <w:rsid w:val="009630C4"/>
    <w:rsid w:val="0098142B"/>
    <w:rsid w:val="009A1526"/>
    <w:rsid w:val="009A3399"/>
    <w:rsid w:val="009D7062"/>
    <w:rsid w:val="009F2F18"/>
    <w:rsid w:val="00A84092"/>
    <w:rsid w:val="00B23A3C"/>
    <w:rsid w:val="00B64AB3"/>
    <w:rsid w:val="00B979C5"/>
    <w:rsid w:val="00BA696C"/>
    <w:rsid w:val="00BB14DD"/>
    <w:rsid w:val="00BE2A6D"/>
    <w:rsid w:val="00C37FEA"/>
    <w:rsid w:val="00C46408"/>
    <w:rsid w:val="00C474D3"/>
    <w:rsid w:val="00C4783B"/>
    <w:rsid w:val="00C83F99"/>
    <w:rsid w:val="00C87AF1"/>
    <w:rsid w:val="00CA1BC6"/>
    <w:rsid w:val="00CD5E61"/>
    <w:rsid w:val="00CF1D17"/>
    <w:rsid w:val="00D00FF2"/>
    <w:rsid w:val="00D5110A"/>
    <w:rsid w:val="00D57FCC"/>
    <w:rsid w:val="00E16282"/>
    <w:rsid w:val="00E2446E"/>
    <w:rsid w:val="00E3041C"/>
    <w:rsid w:val="00E70103"/>
    <w:rsid w:val="00E866E6"/>
    <w:rsid w:val="00E9369A"/>
    <w:rsid w:val="00EB2DDF"/>
    <w:rsid w:val="00EE6B33"/>
    <w:rsid w:val="00F26720"/>
    <w:rsid w:val="00F33142"/>
    <w:rsid w:val="00F732C2"/>
    <w:rsid w:val="00F84641"/>
    <w:rsid w:val="00F91960"/>
    <w:rsid w:val="00F966FA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377F"/>
  <w15:docId w15:val="{3AD96D8C-80D9-4810-BFE6-2ECD352A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7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15637A"/>
    <w:rPr>
      <w:rFonts w:ascii="Times New Roman" w:hAnsi="Times New Roman" w:cs="Times New Roman"/>
      <w:b/>
      <w:bCs/>
      <w:sz w:val="22"/>
      <w:szCs w:val="22"/>
    </w:rPr>
  </w:style>
  <w:style w:type="paragraph" w:customStyle="1" w:styleId="tkNazvanie">
    <w:name w:val="_Название (tkNazvanie)"/>
    <w:basedOn w:val="a"/>
    <w:rsid w:val="0015637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3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526"/>
  </w:style>
  <w:style w:type="paragraph" w:styleId="a7">
    <w:name w:val="footer"/>
    <w:basedOn w:val="a"/>
    <w:link w:val="a8"/>
    <w:uiPriority w:val="99"/>
    <w:unhideWhenUsed/>
    <w:rsid w:val="009A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526"/>
  </w:style>
  <w:style w:type="table" w:customStyle="1" w:styleId="1">
    <w:name w:val="Сетка таблицы1"/>
    <w:basedOn w:val="a1"/>
    <w:next w:val="a9"/>
    <w:uiPriority w:val="59"/>
    <w:rsid w:val="004E61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4E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F1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4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8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A1BC6"/>
    <w:rPr>
      <w:color w:val="800080"/>
      <w:u w:val="single"/>
    </w:rPr>
  </w:style>
  <w:style w:type="paragraph" w:customStyle="1" w:styleId="msonormal0">
    <w:name w:val="msonormal"/>
    <w:basedOn w:val="a"/>
    <w:rsid w:val="00CA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RedakcijaSpisok">
    <w:name w:val="_В редакции список (tkRedakcijaSpisok)"/>
    <w:basedOn w:val="a"/>
    <w:rsid w:val="00CA1BC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CA1BC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CA1BC6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CA1BC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CA1BC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CA1BC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CA1BC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CA1BC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CA1BC6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CA1BC6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CA1BC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CA1BC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CA1BC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CA1BC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CA1BC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CA1BC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CA1BC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CA1BC6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CA1BC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tkKomentarijKonflikt">
    <w:name w:val="_Конфликт (tkKomentarijKonflikt)"/>
    <w:basedOn w:val="a"/>
    <w:rsid w:val="00CA1BC6"/>
    <w:pPr>
      <w:shd w:val="clear" w:color="auto" w:fill="F2DBDB"/>
      <w:spacing w:before="120" w:after="120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</w:rPr>
  </w:style>
  <w:style w:type="paragraph" w:customStyle="1" w:styleId="tsSystem">
    <w:name w:val="__Служебный (tsSystem)"/>
    <w:basedOn w:val="a"/>
    <w:rsid w:val="00CA1BC6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customStyle="1" w:styleId="msopapdefault">
    <w:name w:val="msopapdefault"/>
    <w:basedOn w:val="a"/>
    <w:rsid w:val="00CA1BC6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a"/>
    <w:rsid w:val="00CA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688D-C7CC-4A43-865E-343C9E4E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Насыров Жумгалбек Болотбекович</cp:lastModifiedBy>
  <cp:revision>11</cp:revision>
  <cp:lastPrinted>2024-02-05T03:28:00Z</cp:lastPrinted>
  <dcterms:created xsi:type="dcterms:W3CDTF">2024-06-04T08:09:00Z</dcterms:created>
  <dcterms:modified xsi:type="dcterms:W3CDTF">2024-07-01T03:40:00Z</dcterms:modified>
</cp:coreProperties>
</file>