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32C4" w14:textId="2E4EFD96" w:rsidR="006B180B" w:rsidRPr="00096A03" w:rsidRDefault="006B180B" w:rsidP="00604B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03">
        <w:rPr>
          <w:rFonts w:ascii="Times New Roman" w:hAnsi="Times New Roman" w:cs="Times New Roman"/>
          <w:b/>
          <w:sz w:val="24"/>
          <w:szCs w:val="24"/>
        </w:rPr>
        <w:t>СРАВНИТЕЛЬНАЯ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ТАБЛИЦА</w:t>
      </w:r>
    </w:p>
    <w:p w14:paraId="545C7CD1" w14:textId="77777777" w:rsidR="006B180B" w:rsidRPr="00096A03" w:rsidRDefault="006B180B" w:rsidP="00096A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03">
        <w:rPr>
          <w:rFonts w:ascii="Times New Roman" w:hAnsi="Times New Roman" w:cs="Times New Roman"/>
          <w:b/>
          <w:sz w:val="24"/>
          <w:szCs w:val="24"/>
        </w:rPr>
        <w:t>к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проекту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Закона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Кыргызской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«О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в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Закон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Кыргызской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14:paraId="7B2D4240" w14:textId="77777777" w:rsidR="006B180B" w:rsidRPr="00096A03" w:rsidRDefault="006B180B" w:rsidP="00096A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03">
        <w:rPr>
          <w:rFonts w:ascii="Times New Roman" w:hAnsi="Times New Roman" w:cs="Times New Roman"/>
          <w:b/>
          <w:sz w:val="24"/>
          <w:szCs w:val="24"/>
        </w:rPr>
        <w:t>«О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хвостохранилищах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и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горных</w:t>
      </w:r>
      <w:r w:rsidR="00FE79EA" w:rsidRPr="00096A03">
        <w:rPr>
          <w:rFonts w:ascii="Times New Roman" w:hAnsi="Times New Roman" w:cs="Times New Roman"/>
          <w:b/>
          <w:sz w:val="24"/>
          <w:szCs w:val="24"/>
        </w:rPr>
        <w:t> </w:t>
      </w:r>
      <w:r w:rsidRPr="00096A03">
        <w:rPr>
          <w:rFonts w:ascii="Times New Roman" w:hAnsi="Times New Roman" w:cs="Times New Roman"/>
          <w:b/>
          <w:sz w:val="24"/>
          <w:szCs w:val="24"/>
        </w:rPr>
        <w:t>отвалах»»</w:t>
      </w:r>
    </w:p>
    <w:p w14:paraId="125399C6" w14:textId="77777777" w:rsidR="006B180B" w:rsidRPr="00096A03" w:rsidRDefault="006B180B" w:rsidP="00096A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7818"/>
      </w:tblGrid>
      <w:tr w:rsidR="00B96080" w:rsidRPr="00603DE5" w14:paraId="18B14D28" w14:textId="77777777" w:rsidTr="000C642F">
        <w:trPr>
          <w:jc w:val="center"/>
        </w:trPr>
        <w:tc>
          <w:tcPr>
            <w:tcW w:w="7792" w:type="dxa"/>
          </w:tcPr>
          <w:p w14:paraId="2C3EF29C" w14:textId="77777777" w:rsidR="006B180B" w:rsidRPr="00603DE5" w:rsidRDefault="006B180B" w:rsidP="00E7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r w:rsidR="00FE79EA"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75ED3"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7818" w:type="dxa"/>
          </w:tcPr>
          <w:p w14:paraId="05EE0E90" w14:textId="77777777" w:rsidR="006B180B" w:rsidRPr="00603DE5" w:rsidRDefault="006B180B" w:rsidP="00F6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</w:t>
            </w:r>
            <w:r w:rsidR="00FE79EA"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03DE5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</w:tr>
      <w:tr w:rsidR="00B96080" w:rsidRPr="000D7C1B" w14:paraId="4A74A032" w14:textId="77777777" w:rsidTr="000C642F">
        <w:trPr>
          <w:jc w:val="center"/>
        </w:trPr>
        <w:tc>
          <w:tcPr>
            <w:tcW w:w="7792" w:type="dxa"/>
          </w:tcPr>
          <w:p w14:paraId="64E9BCC3" w14:textId="77777777" w:rsidR="006B180B" w:rsidRPr="000D7C1B" w:rsidRDefault="00603DE5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B180B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75FB7EBF" w14:textId="77777777" w:rsidR="006B180B" w:rsidRPr="000D7C1B" w:rsidRDefault="00603DE5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B4F29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F29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обращения с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</w:t>
            </w:r>
            <w:r w:rsidR="001B4F29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и горными отвалами регулируются Конституцией Кыргызской Республики, настоящим Законом и принимаемыми в соответствии с ними иными нормативными правовыми актами Кыргызской Республики. </w:t>
            </w:r>
            <w:r w:rsidR="001B4F29" w:rsidRPr="000D7C1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Если международным договором Кыргызской Республики установлены иные нормы, чем предусмотренные настоящим Законом, то применяются нормы международного договора.</w:t>
            </w:r>
            <w:r w:rsidR="00EE097C" w:rsidRPr="000D7C1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</w:p>
          <w:p w14:paraId="4C3A5388" w14:textId="77777777" w:rsidR="00EE097C" w:rsidRPr="000D7C1B" w:rsidRDefault="00EE097C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8" w:type="dxa"/>
          </w:tcPr>
          <w:p w14:paraId="74A362D8" w14:textId="77777777" w:rsidR="006B180B" w:rsidRPr="000D7C1B" w:rsidRDefault="00603DE5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6B180B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03D9829E" w14:textId="0C325E60" w:rsidR="006B180B" w:rsidRPr="000D7C1B" w:rsidRDefault="00603DE5" w:rsidP="008A5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области обращения с хвостохранилищами и горными отвалами регулируются Конституцией Кыргызской</w:t>
            </w:r>
            <w:r w:rsidR="008A5D43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настоящим Законом и принимаемыми в соответствии с ними иными нормативными правовыми актами Кыргызской Республики,</w:t>
            </w:r>
            <w:r w:rsidR="00460B10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общепризнанными принципами и нормами международного права, а также вступившими в силу в установленном законодательством порядке международными договорами, участницей которых является Кыргызская Республика.</w:t>
            </w:r>
          </w:p>
        </w:tc>
      </w:tr>
      <w:tr w:rsidR="00B96080" w:rsidRPr="000D7C1B" w14:paraId="7BD8039A" w14:textId="77777777" w:rsidTr="000C642F">
        <w:trPr>
          <w:jc w:val="center"/>
        </w:trPr>
        <w:tc>
          <w:tcPr>
            <w:tcW w:w="7792" w:type="dxa"/>
          </w:tcPr>
          <w:p w14:paraId="77326BDD" w14:textId="77777777" w:rsidR="000C642F" w:rsidRPr="000D7C1B" w:rsidRDefault="00603DE5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DB0DB2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6460E4FC" w14:textId="77777777" w:rsidR="00EE097C" w:rsidRPr="000D7C1B" w:rsidRDefault="000C642F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603DE5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определения, используемые в настоящем Законе:</w:t>
            </w:r>
          </w:p>
          <w:p w14:paraId="743D805E" w14:textId="77777777" w:rsidR="001F772E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 -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специальных сооружений и оборудований, которые предназначены для хранения или захоронения радиоактивных, токсичных и других отходов </w:t>
            </w:r>
            <w:proofErr w:type="spellStart"/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ерерабатывающей</w:t>
            </w:r>
            <w:proofErr w:type="spellEnd"/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промышленности;</w:t>
            </w:r>
          </w:p>
          <w:p w14:paraId="76729AC5" w14:textId="77777777" w:rsidR="001F772E" w:rsidRPr="000D7C1B" w:rsidRDefault="000C642F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отвалы - масса пород и некондиционных руд, извлеченных на поверхность 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при ведении горных работ;</w:t>
            </w:r>
          </w:p>
          <w:p w14:paraId="25A864E4" w14:textId="77777777" w:rsidR="00EE097C" w:rsidRPr="000D7C1B" w:rsidRDefault="00603DE5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эксплуатирующая организация - предприятие, в процессе деятельности которого образуются хвостохранилища и горные отвалы;</w:t>
            </w:r>
          </w:p>
          <w:p w14:paraId="483332E7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организация - государственная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созданная в соответствии с законодательством Кыргызской Республики и осуществляющая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отвалов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эксплуатирующих организаций с целью дальнейшей их физической защиты;</w:t>
            </w:r>
          </w:p>
          <w:p w14:paraId="6F34AAF8" w14:textId="77338672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защита хвостохранилищ и горных отвалов -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911EC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 технических мероприятий,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предотвращение нерегламентированного воздействия стихийных и иных природных факторов на хвостохранилища и горные отвалы, а также на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обнаружение и пресечение посягательств на сохранность хвостохранилищ и горных отвалов;</w:t>
            </w:r>
          </w:p>
          <w:p w14:paraId="528FF13E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хвостохранилищами и горными отвалами - все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связанные с транспортировкой, хранением и захоронением отходов;</w:t>
            </w:r>
          </w:p>
          <w:p w14:paraId="7726A8D1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отходов горного производства - размещение этих отходов в хвостохранилищах;</w:t>
            </w:r>
          </w:p>
          <w:p w14:paraId="21275D34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 законсервированное - хвостохранилище, на котором временно прекращено складирование отходов, но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 его возобновление в будущем, или проводятся мероприятия по предотвращению эрозии на период его консервации;</w:t>
            </w:r>
          </w:p>
          <w:p w14:paraId="7E2F505B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 захороненное - хвостохранилище, на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 складирование отходов полностью завершено и проведены мероприятия по предотвращению его эрозии, </w:t>
            </w:r>
            <w:proofErr w:type="spellStart"/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эманирования</w:t>
            </w:r>
            <w:proofErr w:type="spellEnd"/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возможных негативных воздействий на население и объекты окружающей среды в течение длительного (сотни лет) срока;</w:t>
            </w:r>
          </w:p>
          <w:p w14:paraId="782AA34C" w14:textId="77777777" w:rsidR="00EE097C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территории хвостохранилищ и горных отвалов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работ, проводимых для восстановления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хозяйственного использования этих объектов и исключающих их вредное воздействие на население и окружающую среду;</w:t>
            </w:r>
          </w:p>
          <w:p w14:paraId="16C79EB6" w14:textId="77777777" w:rsidR="00DB0DB2" w:rsidRPr="000D7C1B" w:rsidRDefault="00D63342" w:rsidP="00EE09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 - территория вокруг организации, источника или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 (горных отвалов) радиоактивных и токсичных отходов, на которой гамма-излучение или концентрация вредных веществ может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превысить основной дозовый предел или предельно допустимую концентрацию при условии их нормальной эксплуатации.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 защитной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97C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постоянный мониторинг и контроль.</w:t>
            </w:r>
          </w:p>
        </w:tc>
        <w:tc>
          <w:tcPr>
            <w:tcW w:w="7818" w:type="dxa"/>
          </w:tcPr>
          <w:p w14:paraId="03206897" w14:textId="77777777" w:rsidR="001F772E" w:rsidRPr="000D7C1B" w:rsidRDefault="00603DE5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D60266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0D590C60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определения, используемые в настоящем Законе:</w:t>
            </w:r>
          </w:p>
          <w:p w14:paraId="2C3C761A" w14:textId="77777777" w:rsidR="00AB2BAB" w:rsidRPr="000D7C1B" w:rsidRDefault="001F772E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 -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специальных сооружений и оборудований, которые предназначены для хранения или захоронения радиоактивных, токсичных и других отходов </w:t>
            </w:r>
            <w:proofErr w:type="spellStart"/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горноперерабатывающей</w:t>
            </w:r>
            <w:proofErr w:type="spellEnd"/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промышленности;</w:t>
            </w:r>
          </w:p>
          <w:p w14:paraId="268B88E8" w14:textId="77777777" w:rsidR="005E04AC" w:rsidRPr="000D7C1B" w:rsidRDefault="000C642F" w:rsidP="005E04AC">
            <w:pPr>
              <w:shd w:val="clear" w:color="auto" w:fill="FFFFFF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3DE5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отвалы - масса пород и некондиционных руд, извлеченных на поверхность земли при ведении горных работ;</w:t>
            </w:r>
          </w:p>
          <w:p w14:paraId="520FEE5E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эксплуатирующая организация - предприятие, в процессе деятельности которого образуются хвостохранилища и горные отвалы;</w:t>
            </w:r>
          </w:p>
          <w:p w14:paraId="48386DEE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организация - государственная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созданная в соответствии с законодательством Кыргызской Республики и осуществляющая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отвалов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эксплуатирующих организаций с целью дальнейшей их физической защиты;</w:t>
            </w:r>
          </w:p>
          <w:p w14:paraId="37DE1EE0" w14:textId="73C41B41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защита хвостохранилищ и горных отвалов -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911EC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 технических мероприятий,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предотвращение нерегламентированного воздействия стихийных и иных природных факторов на хвостохранилища и горные отвалы, а также на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обнаружение и пресечение посягательств на сохранность хвостохранилищ и горных отвалов;</w:t>
            </w:r>
          </w:p>
          <w:p w14:paraId="5F5341ED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хвостохранилищами и горными отвалами - все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деятельности, связанные с транспортировкой, хранением и захоронением отходов;</w:t>
            </w:r>
          </w:p>
          <w:p w14:paraId="1815170A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отходов горного производства - размещение этих отходов в хвостохранилищах;</w:t>
            </w:r>
          </w:p>
          <w:p w14:paraId="7C218A5C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 законсервированное - хвостохранилище, на котором временно прекращено складирование отходов, но предполагается его возобновление в будущем, или проводятся мероприятия по предотвращению эрозии на период его консервации;</w:t>
            </w:r>
          </w:p>
          <w:p w14:paraId="2DC5E050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захороненное -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хвостохранилище, на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 складирование отходов полностью завершено и проведены мероприятия по предотвращению его эрозии, </w:t>
            </w:r>
            <w:proofErr w:type="spellStart"/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эманирования</w:t>
            </w:r>
            <w:proofErr w:type="spellEnd"/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возможных негативных воздействий на население и объекты окружающей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длительного (сотни лет) срока;</w:t>
            </w:r>
          </w:p>
          <w:p w14:paraId="1B3B1E54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территории хвостохранилищ и горных отвалов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проводимых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хозяйственного использования этих объектов и исключающих их вредное воздействие на население и окружающую среду;</w:t>
            </w:r>
          </w:p>
          <w:p w14:paraId="46073802" w14:textId="77777777" w:rsidR="00D60266" w:rsidRPr="000D7C1B" w:rsidRDefault="00D63342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4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 - территория вокруг организации, источника или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 (горных отвалов) радиоактивных и токсичных отходов, на которой гамма-излучение или концентрация вредных веществ может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превысить основной дозовый предел или предельно допустимую концентрацию при условии их нормальной эксплуатации.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санитарно- защитной зоне устанавливается режим ограничений и осуществляется п</w:t>
            </w:r>
            <w:r w:rsidR="00423F5A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остоянный мониторинг и контроль;</w:t>
            </w:r>
          </w:p>
          <w:p w14:paraId="1DFC871C" w14:textId="4345BAF1" w:rsidR="00911ECE" w:rsidRPr="000D7C1B" w:rsidRDefault="00911ECE" w:rsidP="00911ECE">
            <w:pPr>
              <w:shd w:val="clear" w:color="auto" w:fill="FFFFFF"/>
              <w:ind w:left="2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- система постоянного или периодического наблюдения радиологических и других параметров на хвостохранилищах, горных отвалах и на прилегающей территории для обоснования управленческих решений по обеспечению безопасности людей и окружающей среды.</w:t>
            </w:r>
          </w:p>
        </w:tc>
      </w:tr>
      <w:tr w:rsidR="00B96080" w:rsidRPr="000D7C1B" w14:paraId="30C8C81A" w14:textId="77777777" w:rsidTr="000C642F">
        <w:trPr>
          <w:jc w:val="center"/>
        </w:trPr>
        <w:tc>
          <w:tcPr>
            <w:tcW w:w="7792" w:type="dxa"/>
          </w:tcPr>
          <w:p w14:paraId="290F2142" w14:textId="77777777" w:rsidR="00D63342" w:rsidRPr="000D7C1B" w:rsidRDefault="00423F5A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5B3CE5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447BB39F" w14:textId="77777777" w:rsidR="00AB2BAB" w:rsidRPr="000D7C1B" w:rsidRDefault="00D63342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захоронение отходов осуществляется только в специально предназначенных для этих целей хранилищах, принятых в эксплуатацию государственной комиссией согласно разработанному проекту.</w:t>
            </w:r>
          </w:p>
          <w:p w14:paraId="58A6C203" w14:textId="77777777" w:rsidR="00AB2BAB" w:rsidRPr="000D7C1B" w:rsidRDefault="001F772E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хранении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 отходов их надежная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обеспечивается системой естественных и искусственных барьеров.</w:t>
            </w:r>
          </w:p>
          <w:p w14:paraId="106DD279" w14:textId="77777777" w:rsidR="00AB2BAB" w:rsidRPr="000D7C1B" w:rsidRDefault="001F772E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хранения и захоронения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осуществляется мониторинг за состоянием хвостохранилищ и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 отвалов.</w:t>
            </w:r>
          </w:p>
          <w:p w14:paraId="60301637" w14:textId="77777777" w:rsidR="00AB2BAB" w:rsidRPr="000D7C1B" w:rsidRDefault="001F772E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переработка хвостохранилищ и горных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отвалов осуществляется по решению </w:t>
            </w:r>
            <w:r w:rsidR="00AB2BAB" w:rsidRPr="000D7C1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Правительства</w:t>
            </w:r>
            <w:r w:rsidR="00AB2BAB" w:rsidRPr="000D7C1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 Республики.</w:t>
            </w:r>
          </w:p>
          <w:p w14:paraId="2FD126E8" w14:textId="77777777" w:rsidR="005B3CE5" w:rsidRPr="000D7C1B" w:rsidRDefault="001F772E" w:rsidP="00AB2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ввоз и захоронение радиоактивных и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токсичных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BAB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из других государств на территории Кыргызской Республики.</w:t>
            </w:r>
          </w:p>
        </w:tc>
        <w:tc>
          <w:tcPr>
            <w:tcW w:w="7818" w:type="dxa"/>
          </w:tcPr>
          <w:p w14:paraId="05CE4D7A" w14:textId="77777777" w:rsidR="00D63342" w:rsidRPr="000D7C1B" w:rsidRDefault="005B3CE5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23F5A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23F5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567F07D4" w14:textId="77777777" w:rsidR="001F772E" w:rsidRPr="000D7C1B" w:rsidRDefault="00D63342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F772E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захоронение отходов осуществляется только в специально предназначенных для этих целей хранилищах, принятых в эксплуатацию государственной комиссией согласно разработанному проекту.</w:t>
            </w:r>
          </w:p>
          <w:p w14:paraId="625C26EE" w14:textId="77777777" w:rsidR="001F772E" w:rsidRPr="000D7C1B" w:rsidRDefault="001F772E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хранении и захоронении отходов их надежная изоляция обеспечивается системой естественных и искусственных барьеров.</w:t>
            </w:r>
          </w:p>
          <w:p w14:paraId="044E6D47" w14:textId="77777777" w:rsidR="001F772E" w:rsidRPr="000D7C1B" w:rsidRDefault="001F772E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времени хранения и захоронения отходов осуществляется мониторинг за состоянием хвостохранилищ и горных отвалов.</w:t>
            </w:r>
          </w:p>
          <w:p w14:paraId="4FC2F716" w14:textId="77777777" w:rsidR="001F772E" w:rsidRPr="000D7C1B" w:rsidRDefault="001F772E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переработка хвостохранилищ и горных отвалов осуществляется по решению 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 Министров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  <w:p w14:paraId="058DECF9" w14:textId="77777777" w:rsidR="006B180B" w:rsidRPr="000D7C1B" w:rsidRDefault="001F772E" w:rsidP="001F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ввоз и захоронение радиоактивных и токсичных отходов из других государств на территории Кыргызской Республики.</w:t>
            </w:r>
          </w:p>
        </w:tc>
      </w:tr>
      <w:tr w:rsidR="00B96080" w:rsidRPr="000D7C1B" w14:paraId="1E60C76C" w14:textId="77777777" w:rsidTr="000C642F">
        <w:trPr>
          <w:jc w:val="center"/>
        </w:trPr>
        <w:tc>
          <w:tcPr>
            <w:tcW w:w="7792" w:type="dxa"/>
          </w:tcPr>
          <w:p w14:paraId="21B15767" w14:textId="77777777" w:rsidR="000C162F" w:rsidRPr="000D7C1B" w:rsidRDefault="0090308B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0C162F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2B72C89C" w14:textId="77777777" w:rsidR="000C162F" w:rsidRPr="000D7C1B" w:rsidRDefault="009D2C5F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6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FE79EA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оперативной информации о хвостохранилищах и горных отвалах на территории республики они подлежат учету по единой форме (регистр), утвержденной </w:t>
            </w:r>
            <w:r w:rsidR="00D63342" w:rsidRPr="000D7C1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Правительством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  <w:r w:rsidR="000C162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8" w:type="dxa"/>
          </w:tcPr>
          <w:p w14:paraId="6D86D95E" w14:textId="77777777" w:rsidR="00D63342" w:rsidRPr="000D7C1B" w:rsidRDefault="0090308B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Статья 9</w:t>
            </w:r>
          </w:p>
          <w:p w14:paraId="694DDD0A" w14:textId="77777777" w:rsidR="00D63342" w:rsidRPr="000D7C1B" w:rsidRDefault="00D63342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D2C5F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оперативной информации о хвостохранилищах и горных отвалах на территории республики они подлежат учету по единой форме (регистр), утвержденной 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Кабинетом Министров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Кыргызской Республики.</w:t>
            </w:r>
          </w:p>
          <w:p w14:paraId="6B25A611" w14:textId="77777777" w:rsidR="00C37442" w:rsidRPr="000D7C1B" w:rsidRDefault="00D63342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организация создает регистр хвостохранилищ и горных отвалов.</w:t>
            </w:r>
          </w:p>
        </w:tc>
      </w:tr>
      <w:tr w:rsidR="00B96080" w:rsidRPr="000D7C1B" w14:paraId="2FF70880" w14:textId="77777777" w:rsidTr="000C642F">
        <w:trPr>
          <w:jc w:val="center"/>
        </w:trPr>
        <w:tc>
          <w:tcPr>
            <w:tcW w:w="7792" w:type="dxa"/>
          </w:tcPr>
          <w:p w14:paraId="01CF4DC9" w14:textId="77777777" w:rsidR="00286D74" w:rsidRPr="000D7C1B" w:rsidRDefault="0090308B" w:rsidP="009C0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23EE4501" w14:textId="77777777" w:rsidR="00330C0A" w:rsidRPr="000D7C1B" w:rsidRDefault="00FE79EA" w:rsidP="009C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C0A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7B971" w14:textId="12BAD0F0" w:rsidR="00286D74" w:rsidRPr="000D7C1B" w:rsidRDefault="00286D74" w:rsidP="009C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систематизированные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горные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отвалы,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захоронения.</w:t>
            </w:r>
          </w:p>
        </w:tc>
        <w:tc>
          <w:tcPr>
            <w:tcW w:w="7818" w:type="dxa"/>
          </w:tcPr>
          <w:p w14:paraId="3CC1D7FB" w14:textId="77777777" w:rsidR="00286D74" w:rsidRPr="000D7C1B" w:rsidRDefault="0090308B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86D74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73877DEE" w14:textId="77777777" w:rsidR="00286D74" w:rsidRPr="000D7C1B" w:rsidRDefault="009D2C5F" w:rsidP="009C0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  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составляется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обновляется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традиционной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аналоговой,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861CC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основе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содержать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систематизированные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данные,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хвостохранилища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горные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отвалы,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объемы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6D74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захоронения.</w:t>
            </w:r>
          </w:p>
        </w:tc>
      </w:tr>
      <w:tr w:rsidR="00B96080" w:rsidRPr="000D7C1B" w14:paraId="1109A772" w14:textId="77777777" w:rsidTr="000C642F">
        <w:trPr>
          <w:jc w:val="center"/>
        </w:trPr>
        <w:tc>
          <w:tcPr>
            <w:tcW w:w="7792" w:type="dxa"/>
          </w:tcPr>
          <w:p w14:paraId="330DE5DA" w14:textId="77777777" w:rsidR="00D63342" w:rsidRPr="000D7C1B" w:rsidRDefault="009173B0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A6D59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37379D62" w14:textId="77777777" w:rsidR="00344362" w:rsidRPr="000D7C1B" w:rsidRDefault="00D63342" w:rsidP="0034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Экологический и технический государ</w:t>
            </w:r>
            <w:r w:rsidR="0034436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контроль за состоянием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    и    горных    отвалов    осуществляют    специально уполномоченные государственные органы.</w:t>
            </w:r>
          </w:p>
          <w:p w14:paraId="6B9D937D" w14:textId="77777777" w:rsidR="00DA6D59" w:rsidRPr="000D7C1B" w:rsidRDefault="00344362" w:rsidP="0034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процедуры проведения контроля за состоянием хвостохранилищ и горных отвалов </w:t>
            </w:r>
            <w:r w:rsidR="00D63342" w:rsidRPr="000D7C1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определяются законодательством Кыргызской Республики.</w:t>
            </w:r>
          </w:p>
        </w:tc>
        <w:tc>
          <w:tcPr>
            <w:tcW w:w="7818" w:type="dxa"/>
          </w:tcPr>
          <w:p w14:paraId="173008EA" w14:textId="77777777" w:rsidR="00B07DD6" w:rsidRPr="000D7C1B" w:rsidRDefault="009173B0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A6D59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D2BF11" w14:textId="77777777" w:rsidR="00D63342" w:rsidRPr="000D7C1B" w:rsidRDefault="00B07DD6" w:rsidP="00D6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и технический государственный контроль за состоянием хвостохранилищ и горных отвалов осуществляют специально уполномоченные государственные органы.</w:t>
            </w:r>
          </w:p>
          <w:p w14:paraId="37F8C2A6" w14:textId="77777777" w:rsidR="00344362" w:rsidRPr="000D7C1B" w:rsidRDefault="00D63342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2C5F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501B1E" w14:textId="77777777" w:rsidR="00344362" w:rsidRPr="000D7C1B" w:rsidRDefault="00344362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D2C4E" w14:textId="77777777" w:rsidR="00DA6D59" w:rsidRPr="000D7C1B" w:rsidRDefault="009173B0" w:rsidP="00101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3342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процедуры проведения контроля за состоянием хвостохранилищ и горных отвалов </w:t>
            </w:r>
            <w:r w:rsidR="00D63342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устанавливаются Кабинетом </w:t>
            </w:r>
            <w:r w:rsidR="00D63342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Министров Кыргызской Республики и осуществляются органами исполнительной власти в соответствии с </w:t>
            </w:r>
            <w:r w:rsidR="00101C33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предоставленной им компетенцией</w:t>
            </w:r>
            <w:r w:rsidR="00D63342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96080" w:rsidRPr="000D7C1B" w14:paraId="6CCC4D88" w14:textId="77777777" w:rsidTr="000C642F">
        <w:trPr>
          <w:jc w:val="center"/>
        </w:trPr>
        <w:tc>
          <w:tcPr>
            <w:tcW w:w="7792" w:type="dxa"/>
          </w:tcPr>
          <w:p w14:paraId="3A698499" w14:textId="77777777" w:rsidR="00DA6D59" w:rsidRPr="000D7C1B" w:rsidRDefault="00FA6703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DA6D59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A6D59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  <w:r w:rsidR="00DA6D59" w:rsidRPr="000D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0C6A8" w14:textId="77777777" w:rsidR="00D63342" w:rsidRPr="000D7C1B" w:rsidRDefault="009D2C5F" w:rsidP="00D63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D59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FE79EA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342" w:rsidRPr="000D7C1B"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Физические и юридические лица, виновные в невыполнении или нарушении требований по</w:t>
            </w:r>
            <w:r w:rsidR="00D63342" w:rsidRPr="000D7C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3342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обеспечению безопасности в области обращения с хвостохранилищами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63342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горными отвалами, несут ответственность в порядке, установленном законодательством Кыргызской Республики.</w:t>
            </w:r>
          </w:p>
          <w:p w14:paraId="07A21C83" w14:textId="77777777" w:rsidR="00D63342" w:rsidRPr="000D7C1B" w:rsidRDefault="00D63342" w:rsidP="00D63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возмещают ущерб, причиненный здоровью 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имуществу граждан, а также имуществу других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юридических лиц в результате загрязнения окружающ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среды   либо совершения иных несан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кционированных настоящим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действий в области обращения с хвостохранилищами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горными отвалами. Порядок возмещения ущерба устанавливается законодательством Кыргызской Республики.</w:t>
            </w:r>
          </w:p>
          <w:p w14:paraId="712C7C44" w14:textId="77777777" w:rsidR="00D63342" w:rsidRPr="000D7C1B" w:rsidRDefault="00D63342" w:rsidP="00D63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Радиоактивное и токсичное загрязнение окружающей среды,</w:t>
            </w:r>
          </w:p>
          <w:p w14:paraId="52A84320" w14:textId="3FC9FEEE" w:rsidR="00DA6D59" w:rsidRPr="000D7C1B" w:rsidRDefault="00D63342" w:rsidP="00D63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происшедшее в результате нарушения требований    нормативной документации, ликвидируется организациями, </w:t>
            </w:r>
            <w:r w:rsidR="00911ECE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допустившими указанное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нарушение.</w:t>
            </w:r>
          </w:p>
        </w:tc>
        <w:tc>
          <w:tcPr>
            <w:tcW w:w="7818" w:type="dxa"/>
          </w:tcPr>
          <w:p w14:paraId="1C23F75F" w14:textId="77777777" w:rsidR="00FB2481" w:rsidRPr="000D7C1B" w:rsidRDefault="00FA6703" w:rsidP="009C0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B2481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 w:rsidR="00FE79EA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2AD5BBB3" w14:textId="77777777" w:rsidR="00B07DD6" w:rsidRPr="000D7C1B" w:rsidRDefault="009D2C5F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7DD6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Лица,</w:t>
            </w:r>
            <w:r w:rsidR="00101C33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виновные в невыполнении или нарушении</w:t>
            </w:r>
            <w:r w:rsidR="00B07DD6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требований </w:t>
            </w:r>
            <w:r w:rsidR="00FA6703" w:rsidRPr="000D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B07DD6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обеспечению безопасности в области обращения с хвостохранилищами и горными отвалами, несут ответственность в порядке, установленном законодательством Кыргызской Республики.</w:t>
            </w:r>
          </w:p>
          <w:p w14:paraId="648E80BE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возмещают ущерб, причиненный здоровью и (или) имуществу граждан, а также имуществу других юридических лиц в результате загрязнения окружающей среды   либо совершения иных несанкционированных настоящим Законом действий в области обращения с хвостохранилищами и горными отвалами. Порядок возмещения ущерба устанавливается законодательством Кыргызской Республики.</w:t>
            </w:r>
          </w:p>
          <w:p w14:paraId="49EDD423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Радиоактивное и токсичное загрязнение окружающей среды,</w:t>
            </w:r>
          </w:p>
          <w:p w14:paraId="43F017C2" w14:textId="6AF83E96" w:rsidR="00DA6D59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происшедшее в результате нарушения требований    нормативной документации, ликвидируется организациями, </w:t>
            </w:r>
            <w:r w:rsidR="00911ECE"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допустившими указанное</w:t>
            </w:r>
            <w:r w:rsidRPr="000D7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нарушение.</w:t>
            </w:r>
          </w:p>
        </w:tc>
      </w:tr>
      <w:tr w:rsidR="00B96080" w:rsidRPr="000D7C1B" w14:paraId="14D7F7C4" w14:textId="77777777" w:rsidTr="000C642F">
        <w:trPr>
          <w:jc w:val="center"/>
        </w:trPr>
        <w:tc>
          <w:tcPr>
            <w:tcW w:w="7792" w:type="dxa"/>
          </w:tcPr>
          <w:p w14:paraId="74C7555C" w14:textId="77777777" w:rsidR="00B07DD6" w:rsidRPr="000D7C1B" w:rsidRDefault="00096A03" w:rsidP="00B0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Статья 23</w:t>
            </w:r>
          </w:p>
          <w:p w14:paraId="1E22AD79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Споры в области обращения с хвостохранилищами и горными отвалами между организациями, предприятиями, учреждениями и гражданами разрешаются местными органами власти и специально уполномоченными государственными органами в порядке, установленном законодательством Кыргызской Республики.</w:t>
            </w:r>
          </w:p>
          <w:p w14:paraId="3365C8F5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Споры, не входящие в их компетенцию, разрешаются </w:t>
            </w:r>
            <w:r w:rsidRPr="000D7C1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Правительством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либо судом.</w:t>
            </w:r>
          </w:p>
          <w:p w14:paraId="62DB3C37" w14:textId="77777777" w:rsidR="00FB2481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 споры в области обращения с хвостохранилищами и горными отвалами разрешаются в   соответствии с нормами международного права.</w:t>
            </w:r>
          </w:p>
        </w:tc>
        <w:tc>
          <w:tcPr>
            <w:tcW w:w="7818" w:type="dxa"/>
          </w:tcPr>
          <w:p w14:paraId="0FA1E253" w14:textId="77777777" w:rsidR="00FB2481" w:rsidRPr="000D7C1B" w:rsidRDefault="00096A03" w:rsidP="009C0B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B2481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FE79EA"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5074438C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Споры в области обращения с хвостохранилищами и горными отвалами между организациями, предприятиями, учреждениями и гражданами разрешаются местными органами власти и специально уполномоченными государственными органами в порядке, установленном законодательством Кыргызской Республики.</w:t>
            </w:r>
          </w:p>
          <w:p w14:paraId="175030F2" w14:textId="77777777" w:rsidR="00B07DD6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Споры, не входящие в их компетенцию, разрешаются </w:t>
            </w:r>
            <w:r w:rsidRPr="000D7C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Кабинетом Министров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либо судом.</w:t>
            </w:r>
          </w:p>
          <w:p w14:paraId="7A727AA5" w14:textId="77777777" w:rsidR="00FB2481" w:rsidRPr="000D7C1B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2C5F" w:rsidRPr="000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1B">
              <w:rPr>
                <w:rFonts w:ascii="Times New Roman" w:hAnsi="Times New Roman" w:cs="Times New Roman"/>
                <w:sz w:val="24"/>
                <w:szCs w:val="24"/>
              </w:rPr>
              <w:t>Межгосударственные споры в области обращения с хвостохранилищами и горными отвалами разрешаются в   соответствии с нормами международного права.</w:t>
            </w:r>
          </w:p>
        </w:tc>
      </w:tr>
    </w:tbl>
    <w:p w14:paraId="3C48DC5E" w14:textId="77777777" w:rsidR="00096A03" w:rsidRPr="000D7C1B" w:rsidRDefault="00096A03" w:rsidP="0009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16D1E" w14:textId="77777777" w:rsidR="000D7C1B" w:rsidRPr="000D7C1B" w:rsidRDefault="006E7C12" w:rsidP="006E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7C1B" w14:paraId="35859827" w14:textId="77777777" w:rsidTr="00390D98">
        <w:tc>
          <w:tcPr>
            <w:tcW w:w="7280" w:type="dxa"/>
          </w:tcPr>
          <w:p w14:paraId="6763F688" w14:textId="77777777" w:rsidR="000D7C1B" w:rsidRPr="000D7C1B" w:rsidRDefault="000D7C1B" w:rsidP="00390D9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C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Министр природных ресурсов, экологии </w:t>
            </w:r>
          </w:p>
          <w:p w14:paraId="00F5A90F" w14:textId="77777777" w:rsidR="000D7C1B" w:rsidRPr="000D7C1B" w:rsidRDefault="000D7C1B" w:rsidP="00390D9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C1B">
              <w:rPr>
                <w:rFonts w:ascii="Times New Roman" w:hAnsi="Times New Roman"/>
                <w:bCs/>
                <w:sz w:val="24"/>
                <w:szCs w:val="24"/>
              </w:rPr>
              <w:t>и технического надзора Кыргызской Республики</w:t>
            </w:r>
          </w:p>
        </w:tc>
        <w:tc>
          <w:tcPr>
            <w:tcW w:w="7280" w:type="dxa"/>
          </w:tcPr>
          <w:p w14:paraId="6B635C45" w14:textId="77777777" w:rsidR="000D7C1B" w:rsidRDefault="000D7C1B" w:rsidP="00390D9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7A945" w14:textId="77777777" w:rsidR="000D7C1B" w:rsidRDefault="000D7C1B" w:rsidP="00390D9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0E0391">
              <w:rPr>
                <w:rFonts w:ascii="Times New Roman" w:hAnsi="Times New Roman"/>
                <w:b/>
                <w:sz w:val="24"/>
                <w:szCs w:val="24"/>
              </w:rPr>
              <w:t xml:space="preserve">М.Ж. </w:t>
            </w:r>
            <w:proofErr w:type="spellStart"/>
            <w:r w:rsidRPr="000E0391">
              <w:rPr>
                <w:rFonts w:ascii="Times New Roman" w:hAnsi="Times New Roman"/>
                <w:b/>
                <w:sz w:val="24"/>
                <w:szCs w:val="24"/>
              </w:rPr>
              <w:t>Тургунбаев</w:t>
            </w:r>
            <w:proofErr w:type="spellEnd"/>
          </w:p>
        </w:tc>
      </w:tr>
    </w:tbl>
    <w:p w14:paraId="30FF3C4B" w14:textId="6D402D94" w:rsidR="00604B1A" w:rsidRPr="000D7C1B" w:rsidRDefault="00604B1A" w:rsidP="006E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33E0A" w14:textId="77777777" w:rsidR="00604B1A" w:rsidRPr="00FF418C" w:rsidRDefault="00604B1A" w:rsidP="00604B1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  <w:r w:rsidRPr="00FF418C">
        <w:rPr>
          <w:rFonts w:ascii="Times New Roman" w:hAnsi="Times New Roman"/>
          <w:b/>
          <w:sz w:val="24"/>
          <w:szCs w:val="24"/>
        </w:rPr>
        <w:tab/>
      </w:r>
    </w:p>
    <w:p w14:paraId="523AC489" w14:textId="311C97FB" w:rsidR="00B94ED2" w:rsidRPr="00603DE5" w:rsidRDefault="00B94ED2" w:rsidP="006E7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ED2" w:rsidRPr="00603DE5" w:rsidSect="00B07DD6">
      <w:footerReference w:type="default" r:id="rId7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5ACE" w14:textId="77777777" w:rsidR="00DC7D20" w:rsidRDefault="00DC7D20" w:rsidP="0051336C">
      <w:pPr>
        <w:spacing w:after="0" w:line="240" w:lineRule="auto"/>
      </w:pPr>
      <w:r>
        <w:separator/>
      </w:r>
    </w:p>
  </w:endnote>
  <w:endnote w:type="continuationSeparator" w:id="0">
    <w:p w14:paraId="2E4948E9" w14:textId="77777777" w:rsidR="00DC7D20" w:rsidRDefault="00DC7D20" w:rsidP="005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65B" w14:textId="6FC1F305" w:rsidR="00FE79EA" w:rsidRDefault="00FE79EA">
    <w:pPr>
      <w:pStyle w:val="a6"/>
      <w:jc w:val="right"/>
    </w:pPr>
  </w:p>
  <w:p w14:paraId="6F522371" w14:textId="77777777" w:rsidR="00FE79EA" w:rsidRDefault="00FE7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5832" w14:textId="77777777" w:rsidR="00DC7D20" w:rsidRDefault="00DC7D20" w:rsidP="0051336C">
      <w:pPr>
        <w:spacing w:after="0" w:line="240" w:lineRule="auto"/>
      </w:pPr>
      <w:r>
        <w:separator/>
      </w:r>
    </w:p>
  </w:footnote>
  <w:footnote w:type="continuationSeparator" w:id="0">
    <w:p w14:paraId="285A00AE" w14:textId="77777777" w:rsidR="00DC7D20" w:rsidRDefault="00DC7D20" w:rsidP="0051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3C"/>
    <w:rsid w:val="0002128D"/>
    <w:rsid w:val="00064C73"/>
    <w:rsid w:val="00096A03"/>
    <w:rsid w:val="000C162F"/>
    <w:rsid w:val="000C642F"/>
    <w:rsid w:val="000D7C1B"/>
    <w:rsid w:val="000E5389"/>
    <w:rsid w:val="00101C33"/>
    <w:rsid w:val="00111008"/>
    <w:rsid w:val="00132442"/>
    <w:rsid w:val="0016792D"/>
    <w:rsid w:val="001B4F29"/>
    <w:rsid w:val="001F772E"/>
    <w:rsid w:val="00216919"/>
    <w:rsid w:val="002301F3"/>
    <w:rsid w:val="00242BC8"/>
    <w:rsid w:val="00277C9E"/>
    <w:rsid w:val="00286D74"/>
    <w:rsid w:val="0029450E"/>
    <w:rsid w:val="00296907"/>
    <w:rsid w:val="002C48DA"/>
    <w:rsid w:val="002F4A24"/>
    <w:rsid w:val="00330C0A"/>
    <w:rsid w:val="00344362"/>
    <w:rsid w:val="00380418"/>
    <w:rsid w:val="003D574F"/>
    <w:rsid w:val="00423F5A"/>
    <w:rsid w:val="004403D4"/>
    <w:rsid w:val="00460B10"/>
    <w:rsid w:val="00484E36"/>
    <w:rsid w:val="004A5350"/>
    <w:rsid w:val="004E7FC8"/>
    <w:rsid w:val="0051336C"/>
    <w:rsid w:val="00553F9F"/>
    <w:rsid w:val="005861CC"/>
    <w:rsid w:val="005B3CE5"/>
    <w:rsid w:val="005E04AC"/>
    <w:rsid w:val="005E7E17"/>
    <w:rsid w:val="005F27A0"/>
    <w:rsid w:val="00603DE5"/>
    <w:rsid w:val="00604B1A"/>
    <w:rsid w:val="00674F4A"/>
    <w:rsid w:val="006B180B"/>
    <w:rsid w:val="006E7C12"/>
    <w:rsid w:val="007523B4"/>
    <w:rsid w:val="00754365"/>
    <w:rsid w:val="007762C1"/>
    <w:rsid w:val="00786592"/>
    <w:rsid w:val="007A2CE2"/>
    <w:rsid w:val="007B3870"/>
    <w:rsid w:val="007D2F28"/>
    <w:rsid w:val="007E0358"/>
    <w:rsid w:val="0084790A"/>
    <w:rsid w:val="00863C7D"/>
    <w:rsid w:val="00870C05"/>
    <w:rsid w:val="008A5D43"/>
    <w:rsid w:val="008B57DE"/>
    <w:rsid w:val="008D2C3C"/>
    <w:rsid w:val="0090308B"/>
    <w:rsid w:val="00911ECE"/>
    <w:rsid w:val="009173B0"/>
    <w:rsid w:val="00945FF9"/>
    <w:rsid w:val="00964FEC"/>
    <w:rsid w:val="009C0B1A"/>
    <w:rsid w:val="009D2C5F"/>
    <w:rsid w:val="009D63ED"/>
    <w:rsid w:val="00A63930"/>
    <w:rsid w:val="00A771FE"/>
    <w:rsid w:val="00A92235"/>
    <w:rsid w:val="00AA4083"/>
    <w:rsid w:val="00AB2BAB"/>
    <w:rsid w:val="00B07DD6"/>
    <w:rsid w:val="00B133BF"/>
    <w:rsid w:val="00B94ED2"/>
    <w:rsid w:val="00B96080"/>
    <w:rsid w:val="00C131E3"/>
    <w:rsid w:val="00C33E0E"/>
    <w:rsid w:val="00C37442"/>
    <w:rsid w:val="00C51BAD"/>
    <w:rsid w:val="00C60BE4"/>
    <w:rsid w:val="00C72494"/>
    <w:rsid w:val="00D60266"/>
    <w:rsid w:val="00D63342"/>
    <w:rsid w:val="00D87394"/>
    <w:rsid w:val="00D94A36"/>
    <w:rsid w:val="00DA00C7"/>
    <w:rsid w:val="00DA6D59"/>
    <w:rsid w:val="00DB0DB2"/>
    <w:rsid w:val="00DC7D20"/>
    <w:rsid w:val="00E7216D"/>
    <w:rsid w:val="00E75ED3"/>
    <w:rsid w:val="00EE097C"/>
    <w:rsid w:val="00F10DD6"/>
    <w:rsid w:val="00F1206A"/>
    <w:rsid w:val="00F1360E"/>
    <w:rsid w:val="00F63B98"/>
    <w:rsid w:val="00F63FED"/>
    <w:rsid w:val="00FA5864"/>
    <w:rsid w:val="00FA6703"/>
    <w:rsid w:val="00FB2481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5DE"/>
  <w15:docId w15:val="{6F8C4F97-2B43-48BC-9017-622EFEBD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36C"/>
  </w:style>
  <w:style w:type="paragraph" w:styleId="a6">
    <w:name w:val="footer"/>
    <w:basedOn w:val="a"/>
    <w:link w:val="a7"/>
    <w:uiPriority w:val="99"/>
    <w:unhideWhenUsed/>
    <w:rsid w:val="0051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36C"/>
  </w:style>
  <w:style w:type="paragraph" w:styleId="a8">
    <w:name w:val="Balloon Text"/>
    <w:basedOn w:val="a"/>
    <w:link w:val="a9"/>
    <w:uiPriority w:val="99"/>
    <w:semiHidden/>
    <w:unhideWhenUsed/>
    <w:rsid w:val="003D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4FEC"/>
    <w:pPr>
      <w:spacing w:after="0" w:line="240" w:lineRule="auto"/>
    </w:pPr>
  </w:style>
  <w:style w:type="character" w:styleId="ab">
    <w:name w:val="Strong"/>
    <w:basedOn w:val="a0"/>
    <w:uiPriority w:val="22"/>
    <w:qFormat/>
    <w:rsid w:val="0021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5197-85BE-4511-9BB3-F1D6C8F5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talgar.batyrbekov@outlook.com</dc:creator>
  <cp:keywords/>
  <dc:description/>
  <cp:lastModifiedBy>mnr</cp:lastModifiedBy>
  <cp:revision>8</cp:revision>
  <cp:lastPrinted>2023-05-10T10:10:00Z</cp:lastPrinted>
  <dcterms:created xsi:type="dcterms:W3CDTF">2023-04-28T08:31:00Z</dcterms:created>
  <dcterms:modified xsi:type="dcterms:W3CDTF">2023-05-10T10:11:00Z</dcterms:modified>
</cp:coreProperties>
</file>