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  <w:bookmarkStart w:id="0" w:name="_Hlk134885391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hint="default" w:ascii="Times New Roman" w:hAnsi="Times New Roman"/>
                <w:lang w:val="ru-RU"/>
              </w:rPr>
              <w:t xml:space="preserve"> 2</w:t>
            </w:r>
            <w:r>
              <w:rPr>
                <w:rFonts w:hint="default" w:ascii="Times New Roman" w:hAnsi="Times New Roman"/>
                <w:lang w:val="ky-KG"/>
              </w:rPr>
              <w:t>7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приказу № ______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 ______________</w:t>
            </w:r>
            <w:r>
              <w:rPr>
                <w:rFonts w:hint="default" w:ascii="Times New Roman" w:hAnsi="Times New Roman"/>
                <w:lang w:val="ru-RU"/>
              </w:rPr>
              <w:t>2024 г</w:t>
            </w:r>
          </w:p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>
      <w:pPr>
        <w:spacing w:after="0" w:line="20" w:lineRule="atLeast"/>
        <w:ind w:left="6663" w:right="-427" w:hanging="183"/>
        <w:rPr>
          <w:rFonts w:ascii="Times New Roman" w:hAnsi="Times New Roman"/>
          <w:bCs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  <w:lang w:val="ky-KG"/>
              </w:rPr>
              <w:t>исх№</w:t>
            </w:r>
          </w:p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/>
                <w:lang w:val="ky-KG"/>
              </w:rPr>
              <w:t>дата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АЯВЛЕНИЕ</w:t>
      </w:r>
    </w:p>
    <w:p>
      <w:pPr>
        <w:tabs>
          <w:tab w:val="left" w:pos="1785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получение лицензии на право пользования недрами</w:t>
      </w:r>
    </w:p>
    <w:p>
      <w:pPr>
        <w:tabs>
          <w:tab w:val="left" w:pos="1785"/>
        </w:tabs>
        <w:spacing w:after="0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по правилу «первой поданной заявки».</w:t>
      </w:r>
    </w:p>
    <w:tbl>
      <w:tblPr>
        <w:tblStyle w:val="4"/>
        <w:tblpPr w:leftFromText="180" w:rightFromText="180" w:vertAnchor="text" w:tblpY="1"/>
        <w:tblOverlap w:val="never"/>
        <w:tblW w:w="9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931"/>
        <w:gridCol w:w="832"/>
        <w:gridCol w:w="293"/>
        <w:gridCol w:w="636"/>
        <w:gridCol w:w="868"/>
        <w:gridCol w:w="564"/>
        <w:gridCol w:w="458"/>
        <w:gridCol w:w="911"/>
        <w:gridCol w:w="814"/>
        <w:gridCol w:w="953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4312" w:type="dxa"/>
            <w:gridSpan w:val="3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Заявитель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полное наименование организации, ФИО - для юридического лица</w:t>
            </w:r>
          </w:p>
        </w:tc>
        <w:tc>
          <w:tcPr>
            <w:tcW w:w="5507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312" w:type="dxa"/>
            <w:gridSpan w:val="3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Адрес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местонахождения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(индекс, почтовый адрес), телефоны </w:t>
            </w:r>
          </w:p>
        </w:tc>
        <w:tc>
          <w:tcPr>
            <w:tcW w:w="5507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312" w:type="dxa"/>
            <w:gridSpan w:val="3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дрес электронной почты заявителя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5507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312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Наименование заявляемого объекта, вид полезного ископаемого, вид недропользования</w:t>
            </w:r>
          </w:p>
        </w:tc>
        <w:tc>
          <w:tcPr>
            <w:tcW w:w="5507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312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7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819" w:type="dxa"/>
            <w:gridSpan w:val="1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Координаторы угловых точек площади заявляемого объекта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23" w:hRule="atLeast"/>
        </w:trPr>
        <w:tc>
          <w:tcPr>
            <w:tcW w:w="5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29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8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У</w:t>
            </w:r>
          </w:p>
        </w:tc>
        <w:tc>
          <w:tcPr>
            <w:tcW w:w="1797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23" w:hRule="atLeast"/>
        </w:trPr>
        <w:tc>
          <w:tcPr>
            <w:tcW w:w="5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48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Размер площади </w:t>
            </w:r>
          </w:p>
        </w:tc>
        <w:tc>
          <w:tcPr>
            <w:tcW w:w="3615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Кол-во стр.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22" w:hRule="atLeast"/>
        </w:trPr>
        <w:tc>
          <w:tcPr>
            <w:tcW w:w="8856" w:type="dxa"/>
            <w:gridSpan w:val="10"/>
          </w:tcPr>
          <w:p>
            <w:pPr>
              <w:pStyle w:val="6"/>
              <w:spacing w:line="221" w:lineRule="exact"/>
              <w:ind w:right="8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Нотариально удостоверенная копия свидетельства о государственной регистрации (перерегистрации)юридического лица и (или) индивидуального предпринимателя;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8" w:hRule="atLeast"/>
        </w:trPr>
        <w:tc>
          <w:tcPr>
            <w:tcW w:w="8856" w:type="dxa"/>
            <w:gridSpan w:val="10"/>
          </w:tcPr>
          <w:p>
            <w:pPr>
              <w:pStyle w:val="6"/>
              <w:spacing w:line="221" w:lineRule="exact"/>
              <w:ind w:right="8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Заверенная печатью заявителя копия решения(протокола) о назначении руководителя юридического лица или иной документ (контракт, договор) о создании коллегиального или единоличного исполнительного органа; 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70" w:hRule="atLeast"/>
        </w:trPr>
        <w:tc>
          <w:tcPr>
            <w:tcW w:w="8856" w:type="dxa"/>
            <w:gridSpan w:val="10"/>
          </w:tcPr>
          <w:p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Доверенность на представление интересов заявителя в случае подачи заявки на получение лицензии представителем;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46" w:hRule="atLeast"/>
        </w:trPr>
        <w:tc>
          <w:tcPr>
            <w:tcW w:w="8856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Копия документа, подтверждающего внесение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государственной пошлины за рассмотрение заявления и выдачу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лицензии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ky-KG"/>
              </w:rPr>
              <w:t>Р/с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  <w:t xml:space="preserve"> 4402011000102181,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ky-KG"/>
              </w:rPr>
              <w:t xml:space="preserve">Код платежа: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  <w:t>14222710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ky-KG"/>
              </w:rPr>
              <w:t>Назначение: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  <w:t xml:space="preserve"> госпошлина за выдачу лицензии</w:t>
            </w:r>
          </w:p>
        </w:tc>
        <w:tc>
          <w:tcPr>
            <w:tcW w:w="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zh-CN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9" w:hRule="atLeast"/>
        </w:trPr>
        <w:tc>
          <w:tcPr>
            <w:tcW w:w="8856" w:type="dxa"/>
            <w:gridSpan w:val="10"/>
          </w:tcPr>
          <w:p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Справка налоговой службы об отсутствии налоговой задолженности заявителя;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81" w:hRule="atLeast"/>
        </w:trPr>
        <w:tc>
          <w:tcPr>
            <w:tcW w:w="8856" w:type="dxa"/>
            <w:gridSpan w:val="10"/>
          </w:tcPr>
          <w:p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Сведения о бенефициарах компании, за исключением компаний, прошедших листинг на фондовых биржах (в случае прохождения компанией листинга на фондовых биржах представляется официальный подтверждающий документ) 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1" w:hRule="atLeast"/>
        </w:trPr>
        <w:tc>
          <w:tcPr>
            <w:tcW w:w="8856" w:type="dxa"/>
            <w:gridSpan w:val="10"/>
          </w:tcPr>
          <w:p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Для подземных вод дополнительно: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0" w:hRule="atLeast"/>
        </w:trPr>
        <w:tc>
          <w:tcPr>
            <w:tcW w:w="8856" w:type="dxa"/>
            <w:gridSpan w:val="10"/>
          </w:tcPr>
          <w:p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ехнологическая схема эксплуатации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24" w:hRule="atLeast"/>
        </w:trPr>
        <w:tc>
          <w:tcPr>
            <w:tcW w:w="8856" w:type="dxa"/>
            <w:gridSpan w:val="10"/>
          </w:tcPr>
          <w:p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Согласие собственника скважины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случае нахождения такой скважины в частной собственности)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9" w:hRule="atLeast"/>
        </w:trPr>
        <w:tc>
          <w:tcPr>
            <w:tcW w:w="8856" w:type="dxa"/>
            <w:gridSpan w:val="10"/>
          </w:tcPr>
          <w:p>
            <w:pPr>
              <w:tabs>
                <w:tab w:val="left" w:pos="1230"/>
              </w:tabs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Заключение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уполномоченного госоргана по здравоохранению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66" w:hRule="atLeast"/>
        </w:trPr>
        <w:tc>
          <w:tcPr>
            <w:tcW w:w="8856" w:type="dxa"/>
            <w:gridSpan w:val="10"/>
          </w:tcPr>
          <w:p>
            <w:pPr>
              <w:tabs>
                <w:tab w:val="left" w:pos="1230"/>
              </w:tabs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Заключение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ГП «Кыргызгеология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» при МПРЭТН КР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66" w:hRule="atLeast"/>
        </w:trPr>
        <w:tc>
          <w:tcPr>
            <w:tcW w:w="54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Дата регистрации заявки</w:t>
            </w:r>
          </w:p>
        </w:tc>
        <w:tc>
          <w:tcPr>
            <w:tcW w:w="1125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день</w:t>
            </w:r>
          </w:p>
        </w:tc>
        <w:tc>
          <w:tcPr>
            <w:tcW w:w="2068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месяц</w:t>
            </w:r>
          </w:p>
        </w:tc>
        <w:tc>
          <w:tcPr>
            <w:tcW w:w="3136" w:type="dxa"/>
            <w:gridSpan w:val="4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 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24" w:hRule="atLeast"/>
        </w:trPr>
        <w:tc>
          <w:tcPr>
            <w:tcW w:w="54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Время регистрации заявки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часы</w:t>
            </w:r>
          </w:p>
        </w:tc>
        <w:tc>
          <w:tcPr>
            <w:tcW w:w="2068" w:type="dxa"/>
            <w:gridSpan w:val="3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минута</w:t>
            </w:r>
          </w:p>
        </w:tc>
        <w:tc>
          <w:tcPr>
            <w:tcW w:w="3136" w:type="dxa"/>
            <w:gridSpan w:val="4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39" w:hRule="atLeast"/>
        </w:trPr>
        <w:tc>
          <w:tcPr>
            <w:tcW w:w="54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Номер регистрации в регистрационной книге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39" w:hRule="atLeast"/>
        </w:trPr>
        <w:tc>
          <w:tcPr>
            <w:tcW w:w="54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Ф.И.О., контакты руководителя или представителя предприятия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02" w:hRule="atLeast"/>
        </w:trPr>
        <w:tc>
          <w:tcPr>
            <w:tcW w:w="54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Подпись, печать заявителя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78" w:hRule="atLeast"/>
        </w:trPr>
        <w:tc>
          <w:tcPr>
            <w:tcW w:w="9809" w:type="dxa"/>
            <w:gridSpan w:val="11"/>
            <w:tcBorders>
              <w:right w:val="single" w:color="auto" w:sz="4" w:space="0"/>
            </w:tcBorders>
          </w:tcPr>
          <w:p>
            <w:pPr>
              <w:tabs>
                <w:tab w:val="left" w:pos="1785"/>
              </w:tabs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val="ru-RU"/>
              </w:rPr>
              <w:t>НПА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lang w:val="ru-RU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Положение о порядке лицензирования недропользования, ПКР № 561 от 29.11.2018г.)</w:t>
            </w:r>
          </w:p>
          <w:p>
            <w:pPr>
              <w:tabs>
                <w:tab w:val="left" w:pos="1680"/>
              </w:tabs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Срок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рассмотрения- 10 рабочих дней</w:t>
            </w:r>
          </w:p>
        </w:tc>
      </w:tr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Приложения к заявлению на _____ листах </w:t>
      </w:r>
    </w:p>
    <w:p>
      <w:pPr>
        <w:spacing w:before="0" w:beforeAutospacing="0" w:after="0" w:afterAutospacing="0"/>
        <w:ind w:firstLine="720" w:firstLineChars="300"/>
        <w:jc w:val="both"/>
        <w:rPr>
          <w:rStyle w:val="7"/>
          <w:rFonts w:ascii="Times New Roman" w:hAnsi="Times New Roman"/>
          <w:b/>
          <w:bCs/>
          <w:sz w:val="24"/>
          <w:szCs w:val="24"/>
        </w:rPr>
      </w:pPr>
    </w:p>
    <w:p>
      <w:pPr>
        <w:spacing w:before="0" w:beforeAutospacing="0" w:after="0" w:afterAutospacing="0"/>
        <w:ind w:firstLine="720" w:firstLineChars="300"/>
        <w:jc w:val="both"/>
        <w:rPr>
          <w:rStyle w:val="7"/>
          <w:rFonts w:hint="default" w:ascii="Times New Roman" w:hAnsi="Times New Roman"/>
          <w:sz w:val="24"/>
          <w:szCs w:val="24"/>
          <w:lang w:val="ru-RU"/>
        </w:rPr>
      </w:pPr>
      <w:bookmarkStart w:id="1" w:name="_GoBack"/>
      <w:bookmarkEnd w:id="1"/>
      <w:r>
        <w:rPr>
          <w:rStyle w:val="7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7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7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7"/>
          <w:rFonts w:ascii="Times New Roman" w:hAnsi="Times New Roman"/>
          <w:sz w:val="24"/>
          <w:szCs w:val="24"/>
        </w:rPr>
        <w:t>копии.</w:t>
      </w:r>
      <w:r>
        <w:rPr>
          <w:rStyle w:val="7"/>
          <w:rFonts w:hint="default" w:ascii="Times New Roman" w:hAnsi="Times New Roman"/>
          <w:sz w:val="24"/>
          <w:szCs w:val="24"/>
          <w:lang w:val="ru-RU"/>
        </w:rPr>
        <w:t xml:space="preserve">  </w:t>
      </w:r>
    </w:p>
    <w:p>
      <w:pPr>
        <w:spacing w:before="0" w:beforeAutospacing="0" w:after="0" w:afterAutospacing="0"/>
        <w:ind w:firstLine="720" w:firstLineChars="30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7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/>
    <w:p/>
    <w:p/>
    <w:p/>
    <w:p/>
    <w:p/>
    <w:p/>
    <w:p/>
    <w:p/>
    <w:p/>
    <w:bookmarkEnd w:id="0"/>
    <w:p/>
    <w:sectPr>
      <w:type w:val="continuous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E7"/>
    <w:rsid w:val="000026F1"/>
    <w:rsid w:val="00085DE7"/>
    <w:rsid w:val="00140AA0"/>
    <w:rsid w:val="0023799A"/>
    <w:rsid w:val="00272E11"/>
    <w:rsid w:val="00322170"/>
    <w:rsid w:val="00333FD2"/>
    <w:rsid w:val="004A2572"/>
    <w:rsid w:val="004A697E"/>
    <w:rsid w:val="0053412A"/>
    <w:rsid w:val="00537E05"/>
    <w:rsid w:val="005E54AF"/>
    <w:rsid w:val="006B20CD"/>
    <w:rsid w:val="00722A37"/>
    <w:rsid w:val="00761F36"/>
    <w:rsid w:val="00920410"/>
    <w:rsid w:val="00993A28"/>
    <w:rsid w:val="00AB1A1C"/>
    <w:rsid w:val="00B33879"/>
    <w:rsid w:val="00C4242D"/>
    <w:rsid w:val="00C46BC6"/>
    <w:rsid w:val="00CE2481"/>
    <w:rsid w:val="00D53148"/>
    <w:rsid w:val="00D66AF3"/>
    <w:rsid w:val="00E97326"/>
    <w:rsid w:val="00F075B8"/>
    <w:rsid w:val="00F1150F"/>
    <w:rsid w:val="00F730D2"/>
    <w:rsid w:val="02B909BD"/>
    <w:rsid w:val="04C064D3"/>
    <w:rsid w:val="0FFE7C67"/>
    <w:rsid w:val="118D2262"/>
    <w:rsid w:val="11957DCE"/>
    <w:rsid w:val="12F072C9"/>
    <w:rsid w:val="14C106E3"/>
    <w:rsid w:val="1D401D93"/>
    <w:rsid w:val="1D831489"/>
    <w:rsid w:val="21740871"/>
    <w:rsid w:val="2A141E51"/>
    <w:rsid w:val="2AB454BA"/>
    <w:rsid w:val="2E5C051E"/>
    <w:rsid w:val="2EE100F2"/>
    <w:rsid w:val="2F150EAF"/>
    <w:rsid w:val="35953763"/>
    <w:rsid w:val="42195ECA"/>
    <w:rsid w:val="4FD71C8C"/>
    <w:rsid w:val="50AF79E3"/>
    <w:rsid w:val="527C6638"/>
    <w:rsid w:val="542F724F"/>
    <w:rsid w:val="55E022A3"/>
    <w:rsid w:val="5B163001"/>
    <w:rsid w:val="62A76874"/>
    <w:rsid w:val="665D75CE"/>
    <w:rsid w:val="6F2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zh-CN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ru-RU"/>
    </w:rPr>
  </w:style>
  <w:style w:type="paragraph" w:customStyle="1" w:styleId="6">
    <w:name w:val="Table Paragraph"/>
    <w:basedOn w:val="1"/>
    <w:autoRedefine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ru-RU"/>
    </w:rPr>
  </w:style>
  <w:style w:type="character" w:customStyle="1" w:styleId="7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customStyle="1" w:styleId="8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F0C45-F35A-4FA7-BA28-6AC6CF0B0B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2374</Characters>
  <Lines>19</Lines>
  <Paragraphs>5</Paragraphs>
  <TotalTime>0</TotalTime>
  <ScaleCrop>false</ScaleCrop>
  <LinksUpToDate>false</LinksUpToDate>
  <CharactersWithSpaces>2785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2023-06-30T04:34:00Z</dcterms:created>
  <dc:creator>Арзыкулова Мунара Арзыкуловн</dc:creator>
  <cp:lastModifiedBy>УЭРЛД ЖН</cp:lastModifiedBy>
  <cp:lastPrinted>2024-03-27T02:36:00Z</cp:lastPrinted>
  <dcterms:modified xsi:type="dcterms:W3CDTF">2024-06-07T04:33:32Z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C0755D3135594A3E874E4944A81CFE63_13</vt:lpwstr>
  </property>
</Properties>
</file>