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7"/>
        <w:gridCol w:w="1536"/>
        <w:gridCol w:w="1555"/>
        <w:gridCol w:w="3126"/>
        <w:gridCol w:w="30"/>
      </w:tblGrid>
      <w:tr w:rsidR="009F34CA" w14:paraId="09E28411" w14:textId="77777777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4CE24D72" w14:textId="77777777" w:rsidR="009F34CA" w:rsidRDefault="009F34CA">
            <w:pPr>
              <w:spacing w:after="0" w:line="240" w:lineRule="atLeast"/>
              <w:jc w:val="center"/>
              <w:rPr>
                <w:rFonts w:ascii="Times New Roman" w:hAnsi="Times New Roman"/>
                <w:lang w:val="ky-KG"/>
              </w:rPr>
            </w:pPr>
            <w:bookmarkStart w:id="0" w:name="_Hlk109841397"/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1DEBD" w14:textId="77777777" w:rsidR="009F34CA" w:rsidRDefault="009F34CA">
            <w:pPr>
              <w:spacing w:after="0" w:line="240" w:lineRule="atLeast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AC7B6" w14:textId="77777777" w:rsidR="009F34CA" w:rsidRDefault="00AA69C3">
            <w:pPr>
              <w:spacing w:after="0" w:line="240" w:lineRule="atLeast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ascii="Times New Roman" w:hAnsi="Times New Roman"/>
                <w:lang w:val="ru-RU"/>
              </w:rPr>
              <w:t xml:space="preserve"> 3</w:t>
            </w:r>
            <w:r>
              <w:rPr>
                <w:rFonts w:ascii="Times New Roman" w:hAnsi="Times New Roman"/>
                <w:lang w:val="ky-KG"/>
              </w:rPr>
              <w:t>5</w:t>
            </w:r>
          </w:p>
          <w:p w14:paraId="0F1C5CCC" w14:textId="77777777" w:rsidR="009F34CA" w:rsidRDefault="00AA69C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приказу № ______</w:t>
            </w:r>
          </w:p>
          <w:p w14:paraId="4E20C31E" w14:textId="77777777" w:rsidR="009F34CA" w:rsidRDefault="00AA69C3">
            <w:pPr>
              <w:spacing w:after="0" w:line="240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 ______________</w:t>
            </w:r>
            <w:r>
              <w:rPr>
                <w:rFonts w:ascii="Times New Roman" w:hAnsi="Times New Roman"/>
                <w:lang w:val="ru-RU"/>
              </w:rPr>
              <w:t>2024 г</w:t>
            </w:r>
          </w:p>
          <w:p w14:paraId="59EA3AE7" w14:textId="77777777" w:rsidR="009F34CA" w:rsidRDefault="00AA69C3">
            <w:pPr>
              <w:spacing w:after="0" w:line="240" w:lineRule="atLeast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F34CA" w14:paraId="2933E40A" w14:textId="77777777">
        <w:trPr>
          <w:gridAfter w:val="1"/>
          <w:wAfter w:w="30" w:type="dxa"/>
          <w:trHeight w:val="893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132FA" w14:textId="77777777" w:rsidR="009F34CA" w:rsidRDefault="00AA69C3">
            <w:pPr>
              <w:spacing w:after="0"/>
              <w:jc w:val="both"/>
              <w:rPr>
                <w:rFonts w:ascii="Times New Roman" w:eastAsia="Calibri" w:hAnsi="Times New Roman"/>
                <w:lang w:val="ky-KG"/>
              </w:rPr>
            </w:pPr>
            <w:r>
              <w:rPr>
                <w:rFonts w:ascii="Times New Roman" w:eastAsia="Calibri" w:hAnsi="Times New Roman"/>
                <w:lang w:val="ky-KG"/>
              </w:rPr>
              <w:t>исх№</w:t>
            </w:r>
          </w:p>
          <w:p w14:paraId="2D3D8081" w14:textId="77777777" w:rsidR="009F34CA" w:rsidRDefault="00AA69C3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lang w:val="ky-KG"/>
              </w:rPr>
              <w:t>дата</w:t>
            </w:r>
            <w:r>
              <w:rPr>
                <w:rFonts w:ascii="Times New Roman" w:eastAsia="Calibri" w:hAnsi="Times New Roman"/>
                <w:lang w:val="ky-KG"/>
              </w:rPr>
              <w:t xml:space="preserve"> подачи заявления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7ACFB" w14:textId="77777777" w:rsidR="009F34CA" w:rsidRDefault="00AA69C3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природных ресурсов, экологии и технического надзора Кыргызской Республики</w:t>
            </w:r>
          </w:p>
        </w:tc>
      </w:tr>
    </w:tbl>
    <w:p w14:paraId="46C018B7" w14:textId="77777777" w:rsidR="009F34CA" w:rsidRDefault="009F34CA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2811074" w14:textId="77777777" w:rsidR="009F34CA" w:rsidRDefault="00AA69C3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 w14:paraId="3C61022A" w14:textId="77777777" w:rsidR="009F34CA" w:rsidRDefault="00AA69C3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на регистрацию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снятие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залога права пользования недрами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681"/>
        <w:gridCol w:w="4843"/>
        <w:gridCol w:w="3969"/>
      </w:tblGrid>
      <w:tr w:rsidR="009F34CA" w14:paraId="17F89E05" w14:textId="77777777">
        <w:tc>
          <w:tcPr>
            <w:tcW w:w="681" w:type="dxa"/>
          </w:tcPr>
          <w:p w14:paraId="709CDECB" w14:textId="77777777" w:rsidR="009F34CA" w:rsidRDefault="00AA69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1</w:t>
            </w:r>
          </w:p>
        </w:tc>
        <w:tc>
          <w:tcPr>
            <w:tcW w:w="4843" w:type="dxa"/>
          </w:tcPr>
          <w:p w14:paraId="4D1C1445" w14:textId="77777777" w:rsidR="009F34CA" w:rsidRDefault="00AA69C3">
            <w:pPr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(полное наименование и организационно правовая форма юридического лица (организации) – для юридического лица; фамилия, имя и отчество – для физического лица)</w:t>
            </w:r>
          </w:p>
        </w:tc>
        <w:tc>
          <w:tcPr>
            <w:tcW w:w="3969" w:type="dxa"/>
          </w:tcPr>
          <w:p w14:paraId="49428517" w14:textId="77777777" w:rsidR="009F34CA" w:rsidRDefault="009F34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9F34CA" w14:paraId="71B50393" w14:textId="77777777">
        <w:tc>
          <w:tcPr>
            <w:tcW w:w="681" w:type="dxa"/>
          </w:tcPr>
          <w:p w14:paraId="37D2F76A" w14:textId="77777777" w:rsidR="009F34CA" w:rsidRDefault="00AA69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2</w:t>
            </w:r>
          </w:p>
        </w:tc>
        <w:tc>
          <w:tcPr>
            <w:tcW w:w="4843" w:type="dxa"/>
          </w:tcPr>
          <w:p w14:paraId="336A6FEE" w14:textId="77777777" w:rsidR="009F34CA" w:rsidRDefault="00AA69C3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Адрес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естонахождения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y-KG"/>
              </w:rPr>
              <w:t xml:space="preserve">(индекс, почтовый адрес),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телефоны</w:t>
            </w:r>
          </w:p>
        </w:tc>
        <w:tc>
          <w:tcPr>
            <w:tcW w:w="3969" w:type="dxa"/>
          </w:tcPr>
          <w:p w14:paraId="1554CFCF" w14:textId="77777777" w:rsidR="009F34CA" w:rsidRDefault="009F34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9F34CA" w14:paraId="74AE1A89" w14:textId="77777777">
        <w:tc>
          <w:tcPr>
            <w:tcW w:w="681" w:type="dxa"/>
          </w:tcPr>
          <w:p w14:paraId="48571444" w14:textId="77777777" w:rsidR="009F34CA" w:rsidRDefault="009F34C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4843" w:type="dxa"/>
          </w:tcPr>
          <w:p w14:paraId="4FB143E7" w14:textId="77777777" w:rsidR="009F34CA" w:rsidRDefault="00AA69C3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ky-KG"/>
              </w:rPr>
              <w:t>и 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дрес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электронной почты заявителя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3969" w:type="dxa"/>
          </w:tcPr>
          <w:p w14:paraId="5E86CE88" w14:textId="77777777" w:rsidR="009F34CA" w:rsidRDefault="009F34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9F34CA" w14:paraId="2D35E1D2" w14:textId="77777777">
        <w:tc>
          <w:tcPr>
            <w:tcW w:w="681" w:type="dxa"/>
          </w:tcPr>
          <w:p w14:paraId="563CDF85" w14:textId="77777777" w:rsidR="009F34CA" w:rsidRDefault="00AA69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3</w:t>
            </w:r>
          </w:p>
        </w:tc>
        <w:tc>
          <w:tcPr>
            <w:tcW w:w="4843" w:type="dxa"/>
          </w:tcPr>
          <w:p w14:paraId="7857E4ED" w14:textId="3DDC21FC" w:rsidR="009F34CA" w:rsidRDefault="00AA69C3">
            <w:pPr>
              <w:jc w:val="both"/>
              <w:rPr>
                <w:rFonts w:ascii="Times New Roman" w:hAnsi="Times New Roman" w:cs="Times New Roman"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№ лицензии, вид полезного ископ</w:t>
            </w:r>
            <w:r w:rsidR="00C530F7">
              <w:rPr>
                <w:rFonts w:ascii="Times New Roman" w:hAnsi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а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емого</w:t>
            </w:r>
          </w:p>
        </w:tc>
        <w:tc>
          <w:tcPr>
            <w:tcW w:w="3969" w:type="dxa"/>
          </w:tcPr>
          <w:p w14:paraId="5EF662B7" w14:textId="77777777" w:rsidR="009F34CA" w:rsidRDefault="009F34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9F34CA" w14:paraId="1E624307" w14:textId="77777777">
        <w:tc>
          <w:tcPr>
            <w:tcW w:w="681" w:type="dxa"/>
          </w:tcPr>
          <w:p w14:paraId="0724F8E1" w14:textId="77777777" w:rsidR="009F34CA" w:rsidRDefault="00AA69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4</w:t>
            </w:r>
          </w:p>
        </w:tc>
        <w:tc>
          <w:tcPr>
            <w:tcW w:w="4843" w:type="dxa"/>
          </w:tcPr>
          <w:p w14:paraId="306C7D12" w14:textId="77777777" w:rsidR="009F34CA" w:rsidRDefault="00AA69C3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прилагаемых документов к заявлению</w:t>
            </w:r>
          </w:p>
        </w:tc>
        <w:tc>
          <w:tcPr>
            <w:tcW w:w="3969" w:type="dxa"/>
          </w:tcPr>
          <w:p w14:paraId="4D06F142" w14:textId="77777777" w:rsidR="009F34CA" w:rsidRDefault="009F34CA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9F34CA" w14:paraId="23F5FBF4" w14:textId="77777777">
        <w:tc>
          <w:tcPr>
            <w:tcW w:w="681" w:type="dxa"/>
          </w:tcPr>
          <w:p w14:paraId="3AB2130C" w14:textId="77777777" w:rsidR="009F34CA" w:rsidRDefault="009F34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4843" w:type="dxa"/>
          </w:tcPr>
          <w:p w14:paraId="5C919357" w14:textId="77777777" w:rsidR="009F34CA" w:rsidRDefault="00AA69C3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Уведомление</w:t>
            </w: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 xml:space="preserve"> о заключении договора залога, с обязательным указанием наименования залогодержателя, его местонахождения</w:t>
            </w: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  <w:t xml:space="preserve"> (к</w:t>
            </w: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опия</w:t>
            </w: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 xml:space="preserve"> договора залога</w:t>
            </w: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  <w:t>)</w:t>
            </w:r>
          </w:p>
        </w:tc>
        <w:tc>
          <w:tcPr>
            <w:tcW w:w="3969" w:type="dxa"/>
          </w:tcPr>
          <w:p w14:paraId="57CE6498" w14:textId="77777777" w:rsidR="009F34CA" w:rsidRDefault="009F34CA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9F34CA" w14:paraId="64E7CEE4" w14:textId="77777777">
        <w:tc>
          <w:tcPr>
            <w:tcW w:w="681" w:type="dxa"/>
          </w:tcPr>
          <w:p w14:paraId="2ECF8639" w14:textId="77777777" w:rsidR="009F34CA" w:rsidRPr="00C530F7" w:rsidRDefault="009F34CA">
            <w:pPr>
              <w:spacing w:after="0" w:line="20" w:lineRule="atLeast"/>
              <w:jc w:val="center"/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4843" w:type="dxa"/>
          </w:tcPr>
          <w:p w14:paraId="6A5D1697" w14:textId="77777777" w:rsidR="009F34CA" w:rsidRPr="00C530F7" w:rsidRDefault="00AA69C3">
            <w:pPr>
              <w:spacing w:after="0" w:line="20" w:lineRule="atLeast"/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</w:pPr>
            <w:r w:rsidRPr="00C530F7"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>Договор</w:t>
            </w:r>
            <w:r w:rsidRPr="00C530F7"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 xml:space="preserve"> в обеспечение обязательств, по которому заключен договор залога.</w:t>
            </w:r>
          </w:p>
        </w:tc>
        <w:tc>
          <w:tcPr>
            <w:tcW w:w="3969" w:type="dxa"/>
          </w:tcPr>
          <w:p w14:paraId="10388F8D" w14:textId="77777777" w:rsidR="009F34CA" w:rsidRPr="00C530F7" w:rsidRDefault="009F34CA">
            <w:pPr>
              <w:spacing w:after="0" w:line="20" w:lineRule="atLeast"/>
              <w:rPr>
                <w:rFonts w:ascii="Times New Roman" w:hAnsi="Times New Roman" w:cs="Times New Roman"/>
                <w:spacing w:val="5"/>
                <w:shd w:val="clear" w:color="auto" w:fill="FFFFFF"/>
              </w:rPr>
            </w:pPr>
          </w:p>
        </w:tc>
      </w:tr>
      <w:tr w:rsidR="009F34CA" w14:paraId="57182042" w14:textId="77777777">
        <w:tc>
          <w:tcPr>
            <w:tcW w:w="681" w:type="dxa"/>
          </w:tcPr>
          <w:p w14:paraId="2BF8E349" w14:textId="77777777" w:rsidR="009F34CA" w:rsidRDefault="009F34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4843" w:type="dxa"/>
          </w:tcPr>
          <w:p w14:paraId="063434ED" w14:textId="77777777" w:rsidR="009F34CA" w:rsidRDefault="00AA69C3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  <w:t>Уведомление</w:t>
            </w: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  <w:t xml:space="preserve"> о прекращении договора залога без обращения взыскания на предмет залога (при снятии с залога) </w:t>
            </w:r>
          </w:p>
        </w:tc>
        <w:tc>
          <w:tcPr>
            <w:tcW w:w="3969" w:type="dxa"/>
          </w:tcPr>
          <w:p w14:paraId="1BDF0D90" w14:textId="77777777" w:rsidR="009F34CA" w:rsidRDefault="009F34CA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9F34CA" w14:paraId="315F9097" w14:textId="77777777">
        <w:tc>
          <w:tcPr>
            <w:tcW w:w="681" w:type="dxa"/>
          </w:tcPr>
          <w:p w14:paraId="539A60BD" w14:textId="77777777" w:rsidR="009F34CA" w:rsidRDefault="009F34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4843" w:type="dxa"/>
          </w:tcPr>
          <w:p w14:paraId="647E078D" w14:textId="77777777" w:rsidR="009F34CA" w:rsidRDefault="00AA69C3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ky-KG"/>
              </w:rPr>
              <w:t xml:space="preserve">Сведения об оплате </w:t>
            </w: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 xml:space="preserve">(СУЛ, бонусов, роялти, о пополнении </w:t>
            </w:r>
            <w:proofErr w:type="spellStart"/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>рекультивационного</w:t>
            </w:r>
            <w:proofErr w:type="spellEnd"/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 xml:space="preserve"> счета -необходимое из перечня)</w:t>
            </w:r>
          </w:p>
        </w:tc>
        <w:tc>
          <w:tcPr>
            <w:tcW w:w="3969" w:type="dxa"/>
          </w:tcPr>
          <w:p w14:paraId="51F4A4B5" w14:textId="77777777" w:rsidR="009F34CA" w:rsidRDefault="009F34CA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9F34CA" w14:paraId="7CCC7CD7" w14:textId="77777777">
        <w:tc>
          <w:tcPr>
            <w:tcW w:w="9493" w:type="dxa"/>
            <w:gridSpan w:val="3"/>
          </w:tcPr>
          <w:p w14:paraId="3A3ACCB8" w14:textId="77777777" w:rsidR="009F34CA" w:rsidRDefault="00AA69C3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НПА: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Закон КР «О недрах» от 19.05.2018 г. №49;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Положение о порядке лицензирования недропользования, ПКР № 561 от 29.11.2018 г.</w:t>
            </w:r>
          </w:p>
        </w:tc>
      </w:tr>
      <w:tr w:rsidR="009F34CA" w14:paraId="2970B68E" w14:textId="77777777">
        <w:tc>
          <w:tcPr>
            <w:tcW w:w="9493" w:type="dxa"/>
            <w:gridSpan w:val="3"/>
          </w:tcPr>
          <w:p w14:paraId="4BDE47AE" w14:textId="77777777" w:rsidR="009F34CA" w:rsidRDefault="00AA69C3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Срок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рассмотрения заявления - 30 календарных дней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9F34CA" w14:paraId="0AF6F8EF" w14:textId="77777777">
        <w:tc>
          <w:tcPr>
            <w:tcW w:w="9493" w:type="dxa"/>
            <w:gridSpan w:val="3"/>
          </w:tcPr>
          <w:p w14:paraId="64181EFB" w14:textId="77777777" w:rsidR="009F34CA" w:rsidRDefault="00AA69C3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ВНИМАНИЕ! </w:t>
            </w:r>
          </w:p>
          <w:p w14:paraId="0C696245" w14:textId="77777777" w:rsidR="009F34CA" w:rsidRDefault="00AA69C3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случае непогашения платежных обязательств, Министерство прекращает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(аннулирует) действие лицензии в установленном законодательством порядке.</w:t>
            </w:r>
          </w:p>
          <w:p w14:paraId="41EBB7CD" w14:textId="77777777" w:rsidR="009F34CA" w:rsidRDefault="00AA69C3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 Плательщик, сменивший свой адрес и не уведомивший уполномоченные гос.органы, несет ответственность за последствия несоевременной уплаты сбора.</w:t>
            </w:r>
          </w:p>
        </w:tc>
      </w:tr>
    </w:tbl>
    <w:p w14:paraId="3FB8AAE9" w14:textId="77777777" w:rsidR="009F34CA" w:rsidRDefault="009F34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B2B2B"/>
          <w:sz w:val="12"/>
          <w:szCs w:val="12"/>
          <w:lang w:val="ru-RU" w:eastAsia="ru-RU"/>
        </w:rPr>
      </w:pPr>
    </w:p>
    <w:bookmarkEnd w:id="0"/>
    <w:p w14:paraId="2A818E6D" w14:textId="77777777" w:rsidR="009F34CA" w:rsidRDefault="00AA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Приложения к заявлению на _____ листах </w:t>
      </w:r>
    </w:p>
    <w:p w14:paraId="4741C703" w14:textId="77777777" w:rsidR="009F34CA" w:rsidRDefault="009F34CA">
      <w:pPr>
        <w:spacing w:after="0"/>
        <w:ind w:firstLineChars="300" w:firstLine="720"/>
        <w:jc w:val="both"/>
        <w:rPr>
          <w:rStyle w:val="15"/>
          <w:rFonts w:ascii="Times New Roman" w:hAnsi="Times New Roman"/>
          <w:b/>
          <w:bCs/>
          <w:sz w:val="24"/>
          <w:szCs w:val="24"/>
        </w:rPr>
      </w:pPr>
    </w:p>
    <w:p w14:paraId="417C88A5" w14:textId="77777777" w:rsidR="009F34CA" w:rsidRDefault="00AA69C3">
      <w:pPr>
        <w:spacing w:after="0"/>
        <w:ind w:firstLineChars="300" w:firstLine="720"/>
        <w:jc w:val="both"/>
        <w:rPr>
          <w:rStyle w:val="15"/>
          <w:rFonts w:ascii="Times New Roman" w:hAnsi="Times New Roman"/>
          <w:sz w:val="24"/>
          <w:szCs w:val="24"/>
          <w:lang w:val="ru-RU"/>
        </w:rPr>
      </w:pPr>
      <w:r>
        <w:rPr>
          <w:rStyle w:val="15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15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15"/>
          <w:rFonts w:ascii="Times New Roman" w:hAnsi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15"/>
          <w:rFonts w:ascii="Times New Roman" w:hAnsi="Times New Roman"/>
          <w:sz w:val="24"/>
          <w:szCs w:val="24"/>
        </w:rPr>
        <w:t>копии.</w:t>
      </w:r>
      <w:r>
        <w:rPr>
          <w:rStyle w:val="15"/>
          <w:rFonts w:ascii="Times New Roman" w:hAnsi="Times New Roman"/>
          <w:sz w:val="24"/>
          <w:szCs w:val="24"/>
          <w:lang w:val="ru-RU"/>
        </w:rPr>
        <w:t xml:space="preserve">  </w:t>
      </w:r>
    </w:p>
    <w:p w14:paraId="6192F183" w14:textId="77777777" w:rsidR="009F34CA" w:rsidRDefault="00AA69C3">
      <w:pPr>
        <w:spacing w:after="0"/>
        <w:ind w:firstLineChars="300" w:firstLine="720"/>
        <w:jc w:val="both"/>
        <w:rPr>
          <w:rFonts w:ascii="Times New Roman" w:hAnsi="Times New Roman"/>
          <w:color w:val="2B2B2B"/>
          <w:sz w:val="24"/>
          <w:szCs w:val="24"/>
        </w:rPr>
      </w:pPr>
      <w:r>
        <w:rPr>
          <w:rStyle w:val="15"/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 xml:space="preserve">Заявитель несет  ответственность за  достоверность  и  полноту </w:t>
      </w:r>
      <w:r>
        <w:rPr>
          <w:rFonts w:ascii="Times New Roman" w:hAnsi="Times New Roman"/>
          <w:color w:val="2B2B2B"/>
          <w:sz w:val="24"/>
          <w:szCs w:val="24"/>
        </w:rPr>
        <w:t xml:space="preserve"> сведений,  представленных  для  рассмотрения  заявления.  При обнаружении искажений, недостоверности, неполноты, неточности представленных  сведений в  рассмотрении  заявления отказывается.  </w:t>
      </w:r>
    </w:p>
    <w:p w14:paraId="5D482B0B" w14:textId="77777777" w:rsidR="009F34CA" w:rsidRDefault="00AA69C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2B2B2B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ascii="Times New Roman" w:hAnsi="Times New Roman"/>
          <w:color w:val="2B2B2B"/>
          <w:sz w:val="24"/>
          <w:szCs w:val="24"/>
          <w:lang w:val="ru-RU"/>
        </w:rPr>
        <w:t>_</w:t>
      </w:r>
      <w:proofErr w:type="gramEnd"/>
      <w:r>
        <w:rPr>
          <w:rFonts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</w:t>
      </w:r>
    </w:p>
    <w:p w14:paraId="34A839E3" w14:textId="77777777" w:rsidR="009F34CA" w:rsidRDefault="00AA69C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2B2B2B"/>
          <w:sz w:val="24"/>
          <w:szCs w:val="24"/>
          <w:lang w:val="ru-RU"/>
        </w:rPr>
      </w:pPr>
      <w:r>
        <w:rPr>
          <w:rFonts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 w14:paraId="34C17ABA" w14:textId="77777777" w:rsidR="009F34CA" w:rsidRDefault="009F34CA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2B2B2B"/>
          <w:sz w:val="24"/>
          <w:szCs w:val="24"/>
          <w:lang w:val="ru-RU"/>
        </w:rPr>
      </w:pPr>
    </w:p>
    <w:p w14:paraId="7D8E136C" w14:textId="77777777" w:rsidR="009F34CA" w:rsidRDefault="00AA69C3">
      <w:pPr>
        <w:spacing w:after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е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лицо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proofErr w:type="spellStart"/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 w14:paraId="4E8C1EFA" w14:textId="77777777" w:rsidR="009F34CA" w:rsidRDefault="00AA69C3">
      <w:pPr>
        <w:spacing w:after="0" w:line="240" w:lineRule="atLeast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</w:t>
      </w:r>
      <w:r>
        <w:rPr>
          <w:rFonts w:ascii="Times New Roman" w:hAnsi="Times New Roman"/>
          <w:iCs/>
          <w:sz w:val="24"/>
          <w:szCs w:val="24"/>
          <w:lang w:val="ru-RU"/>
        </w:rPr>
        <w:t>__________________</w:t>
      </w:r>
    </w:p>
    <w:p w14:paraId="708D49B0" w14:textId="77777777" w:rsidR="009F34CA" w:rsidRDefault="00AA69C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color w:val="2B2B2B"/>
          <w:sz w:val="24"/>
          <w:szCs w:val="24"/>
          <w:lang w:val="ru-RU"/>
        </w:rPr>
        <w:lastRenderedPageBreak/>
        <w:t>(должность, Ф.И.О, подпись)</w:t>
      </w:r>
    </w:p>
    <w:p w14:paraId="7750E237" w14:textId="77777777" w:rsidR="009F34CA" w:rsidRDefault="00AA69C3">
      <w:pPr>
        <w:spacing w:after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Реквизиты документа,</w:t>
      </w:r>
      <w:r>
        <w:rPr>
          <w:rFonts w:ascii="Times New Roman" w:hAnsi="Times New Roman"/>
          <w:iCs/>
          <w:sz w:val="24"/>
          <w:szCs w:val="24"/>
        </w:rPr>
        <w:t xml:space="preserve">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 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75034CCA" w14:textId="77777777" w:rsidR="009F34CA" w:rsidRDefault="00AA69C3">
      <w:pPr>
        <w:spacing w:after="0" w:line="240" w:lineRule="atLeast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iCs/>
          <w:sz w:val="24"/>
          <w:szCs w:val="24"/>
          <w:lang w:val="ru-RU"/>
        </w:rPr>
        <w:t>_________________</w:t>
      </w:r>
    </w:p>
    <w:p w14:paraId="1AA5E87B" w14:textId="77777777" w:rsidR="009F34CA" w:rsidRDefault="00AA69C3">
      <w:pPr>
        <w:spacing w:after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 w14:paraId="69D47D57" w14:textId="77777777" w:rsidR="009F34CA" w:rsidRDefault="00AA69C3">
      <w:pPr>
        <w:spacing w:after="0" w:line="240" w:lineRule="atLeast"/>
        <w:rPr>
          <w:b/>
          <w:bCs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</w:t>
      </w: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подпись             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</w:p>
    <w:p w14:paraId="17D95776" w14:textId="77777777" w:rsidR="009F34CA" w:rsidRDefault="009F34CA">
      <w:pPr>
        <w:spacing w:after="0" w:line="240" w:lineRule="atLeast"/>
        <w:rPr>
          <w:rFonts w:ascii="Times New Roman" w:hAnsi="Times New Roman" w:cs="Times New Roman"/>
          <w:color w:val="2B2B2B"/>
          <w:spacing w:val="5"/>
          <w:shd w:val="clear" w:color="auto" w:fill="FFFFFF"/>
          <w:lang w:val="ru-RU"/>
        </w:rPr>
      </w:pPr>
    </w:p>
    <w:p w14:paraId="07FD1014" w14:textId="77777777" w:rsidR="009F34CA" w:rsidRDefault="009F34CA">
      <w:pPr>
        <w:spacing w:after="0"/>
        <w:ind w:firstLineChars="300" w:firstLine="660"/>
        <w:jc w:val="both"/>
        <w:rPr>
          <w:rStyle w:val="15"/>
          <w:rFonts w:ascii="Times New Roman" w:hAnsi="Times New Roman"/>
          <w:b/>
          <w:bCs/>
        </w:rPr>
      </w:pPr>
    </w:p>
    <w:p w14:paraId="125E8A50" w14:textId="77777777" w:rsidR="009F34CA" w:rsidRDefault="009F34CA">
      <w:pPr>
        <w:spacing w:line="20" w:lineRule="atLeast"/>
        <w:rPr>
          <w:rFonts w:ascii="Times New Roman" w:hAnsi="Times New Roman" w:cs="Times New Roman"/>
          <w:b/>
          <w:bCs/>
          <w:color w:val="2B2B2B"/>
          <w:spacing w:val="5"/>
          <w:shd w:val="clear" w:color="auto" w:fill="FFFFFF"/>
          <w:lang w:val="ru-RU"/>
        </w:rPr>
      </w:pPr>
    </w:p>
    <w:sectPr w:rsidR="009F34C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C1EC" w14:textId="77777777" w:rsidR="00AA69C3" w:rsidRDefault="00AA69C3">
      <w:pPr>
        <w:spacing w:line="240" w:lineRule="auto"/>
      </w:pPr>
      <w:r>
        <w:separator/>
      </w:r>
    </w:p>
  </w:endnote>
  <w:endnote w:type="continuationSeparator" w:id="0">
    <w:p w14:paraId="533693F7" w14:textId="77777777" w:rsidR="00AA69C3" w:rsidRDefault="00AA6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E269" w14:textId="77777777" w:rsidR="00AA69C3" w:rsidRDefault="00AA69C3">
      <w:pPr>
        <w:spacing w:after="0"/>
      </w:pPr>
      <w:r>
        <w:separator/>
      </w:r>
    </w:p>
  </w:footnote>
  <w:footnote w:type="continuationSeparator" w:id="0">
    <w:p w14:paraId="781018A4" w14:textId="77777777" w:rsidR="00AA69C3" w:rsidRDefault="00AA69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70"/>
    <w:rsid w:val="00006F0E"/>
    <w:rsid w:val="00061223"/>
    <w:rsid w:val="0007353B"/>
    <w:rsid w:val="000823C4"/>
    <w:rsid w:val="000A2E7F"/>
    <w:rsid w:val="000A3E0B"/>
    <w:rsid w:val="000D1C86"/>
    <w:rsid w:val="0012542F"/>
    <w:rsid w:val="00157891"/>
    <w:rsid w:val="001632BF"/>
    <w:rsid w:val="001A311F"/>
    <w:rsid w:val="00201529"/>
    <w:rsid w:val="002211AE"/>
    <w:rsid w:val="00223744"/>
    <w:rsid w:val="002464F9"/>
    <w:rsid w:val="00296723"/>
    <w:rsid w:val="002D5DC4"/>
    <w:rsid w:val="00314E39"/>
    <w:rsid w:val="003845D5"/>
    <w:rsid w:val="003A1E1F"/>
    <w:rsid w:val="003B1914"/>
    <w:rsid w:val="00417841"/>
    <w:rsid w:val="00452C77"/>
    <w:rsid w:val="004A0E4B"/>
    <w:rsid w:val="005237CA"/>
    <w:rsid w:val="00533DA7"/>
    <w:rsid w:val="00537EEF"/>
    <w:rsid w:val="00565C21"/>
    <w:rsid w:val="0061420E"/>
    <w:rsid w:val="0063260D"/>
    <w:rsid w:val="006355B4"/>
    <w:rsid w:val="00664191"/>
    <w:rsid w:val="006831BD"/>
    <w:rsid w:val="006B5F55"/>
    <w:rsid w:val="006E725B"/>
    <w:rsid w:val="00706943"/>
    <w:rsid w:val="00727470"/>
    <w:rsid w:val="00750B38"/>
    <w:rsid w:val="007971F9"/>
    <w:rsid w:val="007A6B30"/>
    <w:rsid w:val="007A7146"/>
    <w:rsid w:val="007B2951"/>
    <w:rsid w:val="0088585A"/>
    <w:rsid w:val="00891A57"/>
    <w:rsid w:val="008A336E"/>
    <w:rsid w:val="008F5351"/>
    <w:rsid w:val="0090191B"/>
    <w:rsid w:val="0092790F"/>
    <w:rsid w:val="009F34CA"/>
    <w:rsid w:val="00A011BA"/>
    <w:rsid w:val="00A03D26"/>
    <w:rsid w:val="00A20A7C"/>
    <w:rsid w:val="00A52F4C"/>
    <w:rsid w:val="00A82A4D"/>
    <w:rsid w:val="00AA5A7D"/>
    <w:rsid w:val="00AA69C3"/>
    <w:rsid w:val="00AD7003"/>
    <w:rsid w:val="00B06B41"/>
    <w:rsid w:val="00B17B4C"/>
    <w:rsid w:val="00B40104"/>
    <w:rsid w:val="00B42DFE"/>
    <w:rsid w:val="00B854F2"/>
    <w:rsid w:val="00BE0523"/>
    <w:rsid w:val="00C530F7"/>
    <w:rsid w:val="00C573A6"/>
    <w:rsid w:val="00C80BAC"/>
    <w:rsid w:val="00C870A2"/>
    <w:rsid w:val="00CA76B5"/>
    <w:rsid w:val="00CA77E0"/>
    <w:rsid w:val="00CB498F"/>
    <w:rsid w:val="00D01D3A"/>
    <w:rsid w:val="00D0297F"/>
    <w:rsid w:val="00D144AF"/>
    <w:rsid w:val="00D6026E"/>
    <w:rsid w:val="00D63B2B"/>
    <w:rsid w:val="00D76C73"/>
    <w:rsid w:val="00D91567"/>
    <w:rsid w:val="00DB7BCD"/>
    <w:rsid w:val="00E04B86"/>
    <w:rsid w:val="00E32353"/>
    <w:rsid w:val="00E33411"/>
    <w:rsid w:val="00E73FAD"/>
    <w:rsid w:val="00E828F7"/>
    <w:rsid w:val="00E876B8"/>
    <w:rsid w:val="00E934C5"/>
    <w:rsid w:val="00EB168B"/>
    <w:rsid w:val="00F621DE"/>
    <w:rsid w:val="00F62921"/>
    <w:rsid w:val="00FA089E"/>
    <w:rsid w:val="00FC1396"/>
    <w:rsid w:val="00FD7D6F"/>
    <w:rsid w:val="00FF4E55"/>
    <w:rsid w:val="0C372649"/>
    <w:rsid w:val="0DF71C21"/>
    <w:rsid w:val="0FE23079"/>
    <w:rsid w:val="10BB43AB"/>
    <w:rsid w:val="16C32A87"/>
    <w:rsid w:val="1B1426D5"/>
    <w:rsid w:val="1ECD7250"/>
    <w:rsid w:val="23BB2746"/>
    <w:rsid w:val="26FE2618"/>
    <w:rsid w:val="291A3CC7"/>
    <w:rsid w:val="29AD67C3"/>
    <w:rsid w:val="2CC47063"/>
    <w:rsid w:val="35F523AD"/>
    <w:rsid w:val="44C251B0"/>
    <w:rsid w:val="45A03D3A"/>
    <w:rsid w:val="45B4414D"/>
    <w:rsid w:val="4AEA3BD2"/>
    <w:rsid w:val="4C2A2665"/>
    <w:rsid w:val="4D4C4813"/>
    <w:rsid w:val="529C5FD4"/>
    <w:rsid w:val="557F76C5"/>
    <w:rsid w:val="57965566"/>
    <w:rsid w:val="581A6658"/>
    <w:rsid w:val="5875309F"/>
    <w:rsid w:val="62A77E17"/>
    <w:rsid w:val="68AA40B6"/>
    <w:rsid w:val="6B326AAE"/>
    <w:rsid w:val="769256D2"/>
    <w:rsid w:val="775B07A1"/>
    <w:rsid w:val="775B26BE"/>
    <w:rsid w:val="792C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CA5F"/>
  <w15:docId w15:val="{A7DABB23-5041-41CA-B879-1272EDA7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spacing w:after="160" w:line="259" w:lineRule="auto"/>
    </w:pPr>
    <w:rPr>
      <w:sz w:val="22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table" w:styleId="a4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autoRedefine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15">
    <w:name w:val="15"/>
    <w:basedOn w:val="a0"/>
    <w:autoRedefine/>
    <w:qFormat/>
    <w:rPr>
      <w:rFonts w:ascii="TimesNewRomanPSMT" w:hAnsi="TimesNewRomanPSMT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Жоокаева Нурзат Эмилбековна</dc:creator>
  <cp:lastModifiedBy>Алтынай Токтобаева Дайырбековна</cp:lastModifiedBy>
  <cp:revision>23</cp:revision>
  <cp:lastPrinted>2024-06-06T11:01:00Z</cp:lastPrinted>
  <dcterms:created xsi:type="dcterms:W3CDTF">2022-10-01T10:05:00Z</dcterms:created>
  <dcterms:modified xsi:type="dcterms:W3CDTF">2024-06-12T11:48:00Z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65DBAEF1F27D42EE8ABEC926BB804AB4_13</vt:lpwstr>
  </property>
</Properties>
</file>