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95FF" w14:textId="77777777" w:rsidR="00CF2EF0" w:rsidRPr="008A1872" w:rsidRDefault="00046328" w:rsidP="00F669BC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4"/>
          <w:lang w:val="ky-KG"/>
        </w:rPr>
      </w:pPr>
      <w:r w:rsidRPr="008A1872">
        <w:rPr>
          <w:rStyle w:val="a4"/>
          <w:lang w:val="ky-KG"/>
        </w:rPr>
        <w:t>Кыргыз Республикасынын Жаратылыш ресурстары, экология жана техникалык кѳзѳмѳл министрлигин Нарын регионалдык башкармалыгынын</w:t>
      </w:r>
      <w:r w:rsidR="002D2242" w:rsidRPr="008A1872">
        <w:rPr>
          <w:rStyle w:val="a4"/>
          <w:lang w:val="ky-KG"/>
        </w:rPr>
        <w:t xml:space="preserve"> мамлекеттик жарандык кызмат жана муниципалдык кызматынын кадрлар резерви</w:t>
      </w:r>
      <w:r w:rsidR="00BD4E06" w:rsidRPr="008A1872">
        <w:rPr>
          <w:rStyle w:val="a4"/>
          <w:lang w:val="ky-KG"/>
        </w:rPr>
        <w:t>не киргизүү максатында башкы,</w:t>
      </w:r>
      <w:r w:rsidR="002D2242" w:rsidRPr="008A1872">
        <w:rPr>
          <w:rStyle w:val="a4"/>
          <w:lang w:val="ky-KG"/>
        </w:rPr>
        <w:t xml:space="preserve"> улук, кенже </w:t>
      </w:r>
      <w:r w:rsidR="00BD4E06" w:rsidRPr="008A1872">
        <w:rPr>
          <w:rStyle w:val="a4"/>
          <w:lang w:val="ky-KG"/>
        </w:rPr>
        <w:t xml:space="preserve">топтордогу кызмат </w:t>
      </w:r>
      <w:r w:rsidR="002D2242" w:rsidRPr="008A1872">
        <w:rPr>
          <w:rStyle w:val="a4"/>
          <w:lang w:val="ky-KG"/>
        </w:rPr>
        <w:t>орундарына  кадрлар резервине киргизүү үчүн ачык конкурс ѳткѳрүү үчүн</w:t>
      </w:r>
      <w:r w:rsidR="00CF2EF0" w:rsidRPr="008A1872">
        <w:rPr>
          <w:rStyle w:val="a4"/>
          <w:lang w:val="ky-KG"/>
        </w:rPr>
        <w:t>;</w:t>
      </w:r>
    </w:p>
    <w:p w14:paraId="1B94183A" w14:textId="77777777" w:rsidR="00046328" w:rsidRDefault="00CB1B43" w:rsidP="00046328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  <w:lang w:val="ky-KG"/>
        </w:rPr>
      </w:pPr>
      <w:r w:rsidRPr="008A1872">
        <w:rPr>
          <w:rStyle w:val="a4"/>
          <w:lang w:val="ky-KG"/>
        </w:rPr>
        <w:t xml:space="preserve">                   </w:t>
      </w:r>
      <w:r w:rsidR="00CF2EF0" w:rsidRPr="008A1872">
        <w:rPr>
          <w:rStyle w:val="a4"/>
          <w:lang w:val="ky-KG"/>
        </w:rPr>
        <w:t xml:space="preserve">                                   </w:t>
      </w:r>
      <w:r w:rsidR="00046328" w:rsidRPr="008A1872">
        <w:rPr>
          <w:rStyle w:val="a4"/>
          <w:lang w:val="ky-KG"/>
        </w:rPr>
        <w:t>СЫНАК   ЖАРЫЯЛАЙТ</w:t>
      </w:r>
    </w:p>
    <w:p w14:paraId="1B723294" w14:textId="77777777" w:rsidR="003E5450" w:rsidRPr="003E5450" w:rsidRDefault="003E5450" w:rsidP="003E545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 w:eastAsia="ru-RU"/>
        </w:rPr>
      </w:pPr>
      <w:r w:rsidRPr="003E5450">
        <w:rPr>
          <w:rFonts w:ascii="Times New Roman" w:hAnsi="Times New Roman" w:cs="Times New Roman"/>
          <w:b/>
          <w:sz w:val="24"/>
          <w:szCs w:val="24"/>
          <w:lang w:val="ky-KG" w:eastAsia="ru-RU"/>
        </w:rPr>
        <w:t>Башкы административдик мамлекеттик жарандык кызмат орундары үчүн жалпы мыйзамдарды:</w:t>
      </w:r>
    </w:p>
    <w:p w14:paraId="070B1283" w14:textId="77777777" w:rsid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val="ky-KG" w:eastAsia="ru-RU"/>
        </w:rPr>
      </w:pPr>
    </w:p>
    <w:p w14:paraId="4ED1EEA6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 w:eastAsia="ru-RU"/>
        </w:rPr>
        <w:t>1.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Конституциясы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Конституциялык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Министрлер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Кабинети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Эмгек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Кодекси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жарандык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муниципалдык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Жарандардын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кайрылууларын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кароо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ченемдик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укуктук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актылары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Кызыкчылыктардын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кагылышуусу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органдарынын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жергиликтүү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алдынча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башкаруу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органдарынын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карамагында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турган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маалыматтарга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жетүү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Коррупцияга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каршы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аракеттенүү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Өкмөтүнүн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2020-жылдын 3-мартындагы № 120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токтому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бекитилген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кагаздарын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жүргүзүү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типтүү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нускама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6BD45F2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5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631477C" w14:textId="77777777" w:rsidR="003E5450" w:rsidRDefault="003E5450" w:rsidP="003E545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Улук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административдик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мамлекеттик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жарандык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орундары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үчүн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мыйзамдарды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2B90091C" w14:textId="77777777" w:rsidR="003E5450" w:rsidRPr="003E5450" w:rsidRDefault="003E5450" w:rsidP="003E5450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FBA3F54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Конституциясы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жарандык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муниципалдык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Жарандардын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кайрылууларын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кароо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тартиби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ченемдик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укуктук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актылары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Коррупцияга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каршы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аракеттенүү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»;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Өкмөтүнүн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2020-жылдын 3-мартындагы № 120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токтому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бекитилген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кагаздарын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жүргүзүү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типтүү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нускама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71C5049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5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5440C108" w14:textId="77777777" w:rsidR="003E5450" w:rsidRPr="003E5450" w:rsidRDefault="003E5450" w:rsidP="003E545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Кенже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административдик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мамлекеттик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жарандык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орундары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үчүн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жалпы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мыйзамдарды</w:t>
      </w:r>
      <w:proofErr w:type="spellEnd"/>
      <w:r w:rsidRPr="003E5450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533A38CE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E54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7BA21C10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Конституциясын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51B7ADD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Мамлекеттик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жарандык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жана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муниципалдык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кызмат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жөнүндө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Мыйзамын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A453D3C" w14:textId="77777777" w:rsidR="003E5450" w:rsidRPr="003E5450" w:rsidRDefault="003E5450" w:rsidP="003E545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Өкмөтүнүн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2020-жылдын 3-мартындагы № 120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токтому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менен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бекитилген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Кыргыз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иш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кагаздарын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жүргүзүү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боюнча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типтүү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450">
        <w:rPr>
          <w:rFonts w:ascii="Times New Roman" w:hAnsi="Times New Roman" w:cs="Times New Roman"/>
          <w:sz w:val="24"/>
          <w:szCs w:val="24"/>
          <w:lang w:eastAsia="ru-RU"/>
        </w:rPr>
        <w:t>нускама</w:t>
      </w:r>
      <w:proofErr w:type="spellEnd"/>
      <w:r w:rsidRPr="003E54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D4B158B" w14:textId="77777777" w:rsidR="003E5450" w:rsidRPr="003E5450" w:rsidRDefault="003E5450" w:rsidP="00046328">
      <w:pPr>
        <w:pStyle w:val="a3"/>
        <w:shd w:val="clear" w:color="auto" w:fill="FFFFFF"/>
        <w:spacing w:before="0" w:beforeAutospacing="0" w:after="300" w:afterAutospacing="0"/>
        <w:jc w:val="both"/>
        <w:rPr>
          <w:rStyle w:val="a4"/>
        </w:rPr>
      </w:pPr>
    </w:p>
    <w:p w14:paraId="34863ACE" w14:textId="77777777" w:rsidR="00323231" w:rsidRPr="008A1872" w:rsidRDefault="00BD4E06" w:rsidP="00BD4E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Б</w:t>
      </w:r>
      <w:r w:rsidR="00203AEF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 xml:space="preserve">ашкы </w:t>
      </w: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 xml:space="preserve">топтогу административдик </w:t>
      </w:r>
      <w:r w:rsidR="00203AEF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мамлекеттик жарандык кызмат ору</w:t>
      </w: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нд</w:t>
      </w:r>
      <w:r w:rsidR="00203AEF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арына</w:t>
      </w: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 xml:space="preserve"> к</w:t>
      </w:r>
      <w:r w:rsidR="00323231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оюлуучу квалификациялык талаптар</w:t>
      </w:r>
      <w:r w:rsidR="00323231"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1C8ACB5A" w14:textId="77777777" w:rsidR="00323231" w:rsidRPr="008A1872" w:rsidRDefault="00323231" w:rsidP="00323231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билим дегээли:</w:t>
      </w:r>
    </w:p>
    <w:p w14:paraId="13A7FF5C" w14:textId="77777777" w:rsidR="00323231" w:rsidRPr="008A1872" w:rsidRDefault="00323231" w:rsidP="00323231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    экология жана айлана-чөйрөнү башкаруу, геология, тоо-кен инженериясы, агрономия, инженер-эколог, агроэколог, токой чарбасы жаатындагы жогорку билим.</w:t>
      </w:r>
    </w:p>
    <w:p w14:paraId="2EFC20B9" w14:textId="77777777" w:rsidR="00323231" w:rsidRPr="008A1872" w:rsidRDefault="00323231" w:rsidP="00323231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Иш тажрыйбасы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19802ACE" w14:textId="77777777" w:rsidR="00323231" w:rsidRPr="008A1872" w:rsidRDefault="00323231" w:rsidP="00323231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="00D30ECB" w:rsidRPr="008A1872">
        <w:rPr>
          <w:rFonts w:ascii="Times New Roman" w:hAnsi="Times New Roman" w:cs="Times New Roman"/>
          <w:sz w:val="24"/>
          <w:szCs w:val="24"/>
          <w:lang w:val="ky-KG"/>
        </w:rPr>
        <w:t>жалпысынан 3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жылдан кем эмес мамлекеттик жана/же муниципалдык кызмат стажы же тиешелүү тармактык багыты боюн</w:t>
      </w:r>
      <w:r w:rsidR="00D30ECB" w:rsidRPr="008A1872">
        <w:rPr>
          <w:rFonts w:ascii="Times New Roman" w:hAnsi="Times New Roman" w:cs="Times New Roman"/>
          <w:sz w:val="24"/>
          <w:szCs w:val="24"/>
          <w:lang w:val="ky-KG"/>
        </w:rPr>
        <w:t>ча тиешелүү кесиптик чөйрөдөгү 5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 жылдан кем эмес иш стажы.</w:t>
      </w:r>
    </w:p>
    <w:p w14:paraId="64F6F341" w14:textId="77777777" w:rsidR="00701AC3" w:rsidRPr="008A1872" w:rsidRDefault="00701AC3" w:rsidP="00BD4E0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b/>
          <w:sz w:val="24"/>
          <w:szCs w:val="24"/>
          <w:lang w:val="ky-KG"/>
        </w:rPr>
        <w:t>Билүсү:</w:t>
      </w:r>
    </w:p>
    <w:p w14:paraId="70DEFD52" w14:textId="77777777" w:rsidR="00351329" w:rsidRDefault="00AB156D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lang w:val="ky-KG"/>
        </w:rPr>
      </w:pPr>
      <w:r w:rsidRPr="008A1872">
        <w:rPr>
          <w:rFonts w:ascii="Times New Roman" w:hAnsi="Times New Roman" w:cs="Times New Roman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lang w:val="ky-KG"/>
        </w:rPr>
        <w:t xml:space="preserve">Жер </w:t>
      </w:r>
      <w:r w:rsidRPr="008A1872">
        <w:rPr>
          <w:rFonts w:ascii="Times New Roman" w:hAnsi="Times New Roman" w:cs="Times New Roman"/>
          <w:lang w:val="ky-KG"/>
        </w:rPr>
        <w:t>жөнүндө</w:t>
      </w:r>
      <w:r>
        <w:rPr>
          <w:rFonts w:ascii="Times New Roman" w:hAnsi="Times New Roman" w:cs="Times New Roman"/>
          <w:lang w:val="ky-KG"/>
        </w:rPr>
        <w:t xml:space="preserve"> Мыйзамы;</w:t>
      </w:r>
    </w:p>
    <w:p w14:paraId="35A92488" w14:textId="77777777" w:rsidR="00AB156D" w:rsidRPr="003E5450" w:rsidRDefault="00AB156D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Суу жөнүндө Мыйзамы;</w:t>
      </w:r>
    </w:p>
    <w:p w14:paraId="34EB450E" w14:textId="77777777" w:rsidR="00AB156D" w:rsidRPr="003E5450" w:rsidRDefault="00AB156D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айлана чойрону коргоо жөнүндө Мыйзамы;</w:t>
      </w:r>
    </w:p>
    <w:p w14:paraId="40C50726" w14:textId="77777777" w:rsidR="00AB156D" w:rsidRPr="003E5450" w:rsidRDefault="00AB156D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 жөнүндө Мыйзамы</w:t>
      </w:r>
      <w:r w:rsidR="00785F4E" w:rsidRPr="003E545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1B00735" w14:textId="77777777" w:rsidR="00785F4E" w:rsidRPr="003E5450" w:rsidRDefault="009D6CD0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озгочо корголуучу жаратылыш аймактары жөнүндө Мыйзамы;</w:t>
      </w:r>
    </w:p>
    <w:p w14:paraId="39116441" w14:textId="77777777" w:rsidR="009D6CD0" w:rsidRPr="003E5450" w:rsidRDefault="009D6CD0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осумдуктор дуйносун коргоо жана пайдалануу жөнүндө Мыйзамы</w:t>
      </w:r>
      <w:r w:rsidR="00554536" w:rsidRPr="003E545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6B3FEFF2" w14:textId="77777777" w:rsidR="009D6CD0" w:rsidRPr="003E5450" w:rsidRDefault="009D6CD0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жаныбарлар дуйносу  жөнүндө Мыйзамы</w:t>
      </w:r>
      <w:r w:rsidR="00554536" w:rsidRPr="003E545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0EE50B0E" w14:textId="77777777" w:rsidR="009D6CD0" w:rsidRPr="003E5450" w:rsidRDefault="009D6CD0" w:rsidP="00AB156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Жаныбарлар дуйносу жөнүндө Мыйзамы</w:t>
      </w:r>
      <w:r w:rsidR="00554536" w:rsidRPr="003E5450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03E5E08C" w14:textId="77777777" w:rsidR="00323231" w:rsidRPr="008A1872" w:rsidRDefault="00323231" w:rsidP="00323231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компьютердик сабаттуулукту жана оргтехниканы, керектүү программалык продуктуларды билүү.</w:t>
      </w:r>
    </w:p>
    <w:p w14:paraId="24E400C6" w14:textId="77777777" w:rsidR="00203AEF" w:rsidRPr="008A1872" w:rsidRDefault="00323231" w:rsidP="00D30ECB">
      <w:pPr>
        <w:pStyle w:val="a5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СЭД программасы менен иштөө</w:t>
      </w:r>
    </w:p>
    <w:p w14:paraId="59FE8252" w14:textId="77777777" w:rsidR="00BD4E06" w:rsidRPr="008A1872" w:rsidRDefault="00BD4E06" w:rsidP="00BD4E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Улук топтогу административдик мамлекеттик жарандык кызмат орундарына коюлуучу квалификациялык талаптар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13DA6E31" w14:textId="77777777" w:rsidR="00722A9B" w:rsidRPr="008A1872" w:rsidRDefault="00722A9B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билим дегээли</w:t>
      </w:r>
      <w:r w:rsidR="00E44785"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3DC1FE94" w14:textId="77777777" w:rsidR="00CB6587" w:rsidRPr="008A1872" w:rsidRDefault="001A2C6A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    экология жана айлана-чөйрөнү башкаруу, геология, тоо-кен инженериясы, агрономия, инженер-эколог, агроэколог, токой чарбасы жаатындагы жогорку билим.</w:t>
      </w:r>
    </w:p>
    <w:p w14:paraId="5650571F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Иш тажрыйбасы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632B148E" w14:textId="77777777" w:rsidR="00046328" w:rsidRPr="008A1872" w:rsidRDefault="00E500ED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0E7CB5"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жалпысынан 1</w:t>
      </w:r>
      <w:r w:rsidR="00046328"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жылдан кем эмес мамлекеттик жана/же муниципалдык кызмат стажы же тиешелүү тармактык багыты боюн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ча тиешелүү кесиптик чөйрөдөгү 3 </w:t>
      </w:r>
      <w:r w:rsidR="007957DE"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жылдан кем эмес иш стажы</w:t>
      </w:r>
      <w:r w:rsidR="00CB6587" w:rsidRPr="008A187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06C072B1" w14:textId="77777777" w:rsidR="00080C55" w:rsidRPr="00080C55" w:rsidRDefault="00CB6587" w:rsidP="003E545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b/>
          <w:sz w:val="24"/>
          <w:szCs w:val="24"/>
          <w:lang w:val="ky-KG"/>
        </w:rPr>
        <w:t>Билүсү:</w:t>
      </w:r>
    </w:p>
    <w:p w14:paraId="1FFCA162" w14:textId="77777777" w:rsidR="00080C55" w:rsidRDefault="00080C55" w:rsidP="00080C55">
      <w:pPr>
        <w:pStyle w:val="a5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 xml:space="preserve">            1. </w:t>
      </w:r>
      <w:r w:rsidRPr="008A1872">
        <w:rPr>
          <w:rFonts w:ascii="Times New Roman" w:hAnsi="Times New Roman" w:cs="Times New Roman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lang w:val="ky-KG"/>
        </w:rPr>
        <w:t xml:space="preserve">Жер </w:t>
      </w:r>
      <w:r w:rsidRPr="008A1872">
        <w:rPr>
          <w:rFonts w:ascii="Times New Roman" w:hAnsi="Times New Roman" w:cs="Times New Roman"/>
          <w:lang w:val="ky-KG"/>
        </w:rPr>
        <w:t>жөнүндө</w:t>
      </w:r>
      <w:r>
        <w:rPr>
          <w:rFonts w:ascii="Times New Roman" w:hAnsi="Times New Roman" w:cs="Times New Roman"/>
          <w:lang w:val="ky-KG"/>
        </w:rPr>
        <w:t xml:space="preserve"> Мыйзамы;</w:t>
      </w:r>
    </w:p>
    <w:p w14:paraId="39C7DF1B" w14:textId="77777777" w:rsidR="00080C55" w:rsidRDefault="00080C55" w:rsidP="00080C55">
      <w:pPr>
        <w:pStyle w:val="a5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2.</w:t>
      </w:r>
      <w:r w:rsidR="003E5450">
        <w:rPr>
          <w:rFonts w:ascii="Times New Roman" w:hAnsi="Times New Roman" w:cs="Times New Roman"/>
          <w:lang w:val="ky-KG"/>
        </w:rPr>
        <w:t xml:space="preserve"> </w:t>
      </w:r>
      <w:r w:rsidRPr="008A1872">
        <w:rPr>
          <w:rFonts w:ascii="Times New Roman" w:hAnsi="Times New Roman" w:cs="Times New Roman"/>
          <w:lang w:val="ky-KG"/>
        </w:rPr>
        <w:t xml:space="preserve">Кыргыз Республикасынын </w:t>
      </w:r>
      <w:r w:rsidR="001534DC">
        <w:rPr>
          <w:rFonts w:ascii="Times New Roman" w:hAnsi="Times New Roman" w:cs="Times New Roman"/>
          <w:lang w:val="ky-KG"/>
        </w:rPr>
        <w:t>Жаныбарлар дуйносу</w:t>
      </w:r>
      <w:r>
        <w:rPr>
          <w:rFonts w:ascii="Times New Roman" w:hAnsi="Times New Roman" w:cs="Times New Roman"/>
          <w:lang w:val="ky-KG"/>
        </w:rPr>
        <w:t xml:space="preserve"> </w:t>
      </w:r>
      <w:r w:rsidRPr="008A1872">
        <w:rPr>
          <w:rFonts w:ascii="Times New Roman" w:hAnsi="Times New Roman" w:cs="Times New Roman"/>
          <w:lang w:val="ky-KG"/>
        </w:rPr>
        <w:t>жөнүндө</w:t>
      </w:r>
      <w:r>
        <w:rPr>
          <w:rFonts w:ascii="Times New Roman" w:hAnsi="Times New Roman" w:cs="Times New Roman"/>
          <w:lang w:val="ky-KG"/>
        </w:rPr>
        <w:t xml:space="preserve"> Мыйзамы;</w:t>
      </w:r>
    </w:p>
    <w:p w14:paraId="43C6D29E" w14:textId="77777777" w:rsidR="00080C55" w:rsidRDefault="00080C55" w:rsidP="00080C55">
      <w:pPr>
        <w:pStyle w:val="a5"/>
        <w:ind w:left="72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3.</w:t>
      </w:r>
      <w:r w:rsidR="003E5450">
        <w:rPr>
          <w:rFonts w:ascii="Times New Roman" w:hAnsi="Times New Roman" w:cs="Times New Roman"/>
          <w:lang w:val="ky-KG"/>
        </w:rPr>
        <w:t xml:space="preserve"> </w:t>
      </w:r>
      <w:r w:rsidRPr="008A1872">
        <w:rPr>
          <w:rFonts w:ascii="Times New Roman" w:hAnsi="Times New Roman" w:cs="Times New Roman"/>
          <w:lang w:val="ky-KG"/>
        </w:rPr>
        <w:t xml:space="preserve">Кыргыз Республикасынын </w:t>
      </w:r>
      <w:r>
        <w:rPr>
          <w:rFonts w:ascii="Times New Roman" w:hAnsi="Times New Roman" w:cs="Times New Roman"/>
          <w:lang w:val="ky-KG"/>
        </w:rPr>
        <w:t xml:space="preserve">айлана чойрону коргоо </w:t>
      </w:r>
      <w:r w:rsidRPr="008A1872">
        <w:rPr>
          <w:rFonts w:ascii="Times New Roman" w:hAnsi="Times New Roman" w:cs="Times New Roman"/>
          <w:lang w:val="ky-KG"/>
        </w:rPr>
        <w:t>жөнүндө</w:t>
      </w:r>
      <w:r>
        <w:rPr>
          <w:rFonts w:ascii="Times New Roman" w:hAnsi="Times New Roman" w:cs="Times New Roman"/>
          <w:lang w:val="ky-KG"/>
        </w:rPr>
        <w:t xml:space="preserve"> Мыйзамы;</w:t>
      </w:r>
    </w:p>
    <w:p w14:paraId="3D8AE000" w14:textId="77777777" w:rsidR="00080C55" w:rsidRDefault="00DA4C8E" w:rsidP="00DA4C8E">
      <w:pPr>
        <w:pStyle w:val="a5"/>
        <w:ind w:left="-142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</w:t>
      </w:r>
      <w:r w:rsidR="00DC673A">
        <w:rPr>
          <w:rFonts w:ascii="Times New Roman" w:hAnsi="Times New Roman" w:cs="Times New Roman"/>
          <w:lang w:val="ky-KG"/>
        </w:rPr>
        <w:t xml:space="preserve">   </w:t>
      </w:r>
      <w:r>
        <w:rPr>
          <w:rFonts w:ascii="Times New Roman" w:hAnsi="Times New Roman" w:cs="Times New Roman"/>
          <w:lang w:val="ky-KG"/>
        </w:rPr>
        <w:t>4</w:t>
      </w:r>
      <w:r w:rsidR="00080C55">
        <w:rPr>
          <w:rFonts w:ascii="Times New Roman" w:hAnsi="Times New Roman" w:cs="Times New Roman"/>
          <w:lang w:val="ky-KG"/>
        </w:rPr>
        <w:t>.</w:t>
      </w:r>
      <w:r w:rsidR="003E5450">
        <w:rPr>
          <w:rFonts w:ascii="Times New Roman" w:hAnsi="Times New Roman" w:cs="Times New Roman"/>
          <w:lang w:val="ky-KG"/>
        </w:rPr>
        <w:t xml:space="preserve"> </w:t>
      </w:r>
      <w:r w:rsidR="00080C55" w:rsidRPr="008A1872">
        <w:rPr>
          <w:rFonts w:ascii="Times New Roman" w:hAnsi="Times New Roman" w:cs="Times New Roman"/>
          <w:lang w:val="ky-KG"/>
        </w:rPr>
        <w:t xml:space="preserve">Кыргыз Республикасынын </w:t>
      </w:r>
      <w:r w:rsidR="00080C55">
        <w:rPr>
          <w:rFonts w:ascii="Times New Roman" w:hAnsi="Times New Roman" w:cs="Times New Roman"/>
          <w:lang w:val="ky-KG"/>
        </w:rPr>
        <w:t xml:space="preserve">озгочо корголуучу жаратылыш аймактары </w:t>
      </w:r>
      <w:r w:rsidR="00080C55" w:rsidRPr="008A1872">
        <w:rPr>
          <w:rFonts w:ascii="Times New Roman" w:hAnsi="Times New Roman" w:cs="Times New Roman"/>
          <w:lang w:val="ky-KG"/>
        </w:rPr>
        <w:t>жөнүндө</w:t>
      </w:r>
      <w:r w:rsidR="003E5450">
        <w:rPr>
          <w:rFonts w:ascii="Times New Roman" w:hAnsi="Times New Roman" w:cs="Times New Roman"/>
          <w:lang w:val="ky-KG"/>
        </w:rPr>
        <w:t xml:space="preserve"> М</w:t>
      </w:r>
      <w:r w:rsidR="00080C55">
        <w:rPr>
          <w:rFonts w:ascii="Times New Roman" w:hAnsi="Times New Roman" w:cs="Times New Roman"/>
          <w:lang w:val="ky-KG"/>
        </w:rPr>
        <w:t>ыйзамы;</w:t>
      </w:r>
    </w:p>
    <w:p w14:paraId="13C0295C" w14:textId="77777777" w:rsidR="00080C55" w:rsidRPr="00E41A07" w:rsidRDefault="00DC673A" w:rsidP="00E41A07">
      <w:pPr>
        <w:pStyle w:val="a5"/>
        <w:ind w:left="720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5</w:t>
      </w:r>
      <w:r w:rsidR="00080C55">
        <w:rPr>
          <w:rFonts w:ascii="Times New Roman" w:hAnsi="Times New Roman" w:cs="Times New Roman"/>
          <w:lang w:val="ky-KG"/>
        </w:rPr>
        <w:t>.</w:t>
      </w:r>
      <w:r w:rsidR="003E5450">
        <w:rPr>
          <w:rFonts w:ascii="Times New Roman" w:hAnsi="Times New Roman" w:cs="Times New Roman"/>
          <w:lang w:val="ky-KG"/>
        </w:rPr>
        <w:t xml:space="preserve"> </w:t>
      </w:r>
      <w:r w:rsidR="00080C55" w:rsidRPr="008A1872">
        <w:rPr>
          <w:rFonts w:ascii="Times New Roman" w:hAnsi="Times New Roman" w:cs="Times New Roman"/>
          <w:lang w:val="ky-KG"/>
        </w:rPr>
        <w:t xml:space="preserve">Кыргыз Республикасынын </w:t>
      </w:r>
      <w:r w:rsidR="00080C55">
        <w:rPr>
          <w:rFonts w:ascii="Times New Roman" w:hAnsi="Times New Roman" w:cs="Times New Roman"/>
          <w:lang w:val="ky-KG"/>
        </w:rPr>
        <w:t xml:space="preserve">осумдуктор дуйносун коргоо жана пайдалануу </w:t>
      </w:r>
      <w:r w:rsidR="00080C55" w:rsidRPr="008A1872">
        <w:rPr>
          <w:rFonts w:ascii="Times New Roman" w:hAnsi="Times New Roman" w:cs="Times New Roman"/>
          <w:lang w:val="ky-KG"/>
        </w:rPr>
        <w:t>жөнүндө</w:t>
      </w:r>
      <w:r w:rsidR="00080C55">
        <w:rPr>
          <w:rFonts w:ascii="Times New Roman" w:hAnsi="Times New Roman" w:cs="Times New Roman"/>
          <w:lang w:val="ky-KG"/>
        </w:rPr>
        <w:t xml:space="preserve"> Мыйзамы;</w:t>
      </w:r>
    </w:p>
    <w:p w14:paraId="4DFF5B3A" w14:textId="77777777" w:rsidR="00CB6587" w:rsidRPr="008A1872" w:rsidRDefault="00CB6587" w:rsidP="00BD4E06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кызматтык милдеттерди аткаруу үчүн зарыл болгон көлөмдө мамлекеттик жана расмий тилдерди билүүсү;</w:t>
      </w:r>
    </w:p>
    <w:p w14:paraId="585BB1BC" w14:textId="77777777" w:rsidR="00CB6587" w:rsidRPr="008A1872" w:rsidRDefault="00CB6587" w:rsidP="00BD4E06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компьютердик сабаттуулукту жана оргтехниканы, керектүү программалык продуктуларды билүү.</w:t>
      </w:r>
    </w:p>
    <w:p w14:paraId="50BE6831" w14:textId="77777777" w:rsidR="00271BDC" w:rsidRPr="008A1872" w:rsidRDefault="00271BDC" w:rsidP="00BD4E06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 - СЭД программасы мен</w:t>
      </w:r>
      <w:r w:rsidR="003E545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ен иштөө</w:t>
      </w:r>
    </w:p>
    <w:p w14:paraId="33AFF30C" w14:textId="77777777" w:rsidR="00BD4E06" w:rsidRPr="008A1872" w:rsidRDefault="00BD4E06" w:rsidP="00BD4E0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Кенже топтогу административдик мамлекеттик жарандык кызмат орундарына коюлуучу квалификациялык талаптар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000BE5A3" w14:textId="77777777" w:rsidR="00BD4E06" w:rsidRPr="008A1872" w:rsidRDefault="00BD4E06" w:rsidP="00BD4E06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билим дегээли:</w:t>
      </w:r>
    </w:p>
    <w:p w14:paraId="63753C42" w14:textId="77777777" w:rsidR="00046328" w:rsidRPr="008A1872" w:rsidRDefault="00BD4E06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- </w:t>
      </w:r>
      <w:r w:rsidR="00F03E44" w:rsidRPr="008A1872">
        <w:rPr>
          <w:rFonts w:ascii="Times New Roman" w:hAnsi="Times New Roman" w:cs="Times New Roman"/>
          <w:sz w:val="24"/>
          <w:szCs w:val="24"/>
          <w:lang w:val="ky-KG"/>
        </w:rPr>
        <w:t>экология жана айлана-чөйрөнү башкаруу, геология, тоо-кен инженериясы, агрономия, инженер-эколог, агроэколог, токой чарбасы жаатындагы жогорку билим.</w:t>
      </w:r>
    </w:p>
    <w:p w14:paraId="2395A9F7" w14:textId="77777777" w:rsidR="005516B0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8A1872">
        <w:rPr>
          <w:rStyle w:val="a4"/>
          <w:rFonts w:ascii="Times New Roman" w:hAnsi="Times New Roman" w:cs="Times New Roman"/>
          <w:sz w:val="24"/>
          <w:szCs w:val="24"/>
        </w:rPr>
        <w:t>Иш</w:t>
      </w:r>
      <w:proofErr w:type="spellEnd"/>
      <w:r w:rsidRPr="008A1872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Style w:val="a4"/>
          <w:rFonts w:ascii="Times New Roman" w:hAnsi="Times New Roman" w:cs="Times New Roman"/>
          <w:sz w:val="24"/>
          <w:szCs w:val="24"/>
        </w:rPr>
        <w:t>тажрыйбасы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>:</w:t>
      </w:r>
    </w:p>
    <w:p w14:paraId="3FA61EC1" w14:textId="77777777" w:rsidR="005516B0" w:rsidRPr="008A1872" w:rsidRDefault="00BD4E06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516B0" w:rsidRPr="008A1872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5516B0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6B0" w:rsidRPr="008A1872">
        <w:rPr>
          <w:rFonts w:ascii="Times New Roman" w:hAnsi="Times New Roman" w:cs="Times New Roman"/>
          <w:sz w:val="24"/>
          <w:szCs w:val="24"/>
        </w:rPr>
        <w:t>стажына</w:t>
      </w:r>
      <w:proofErr w:type="spellEnd"/>
      <w:r w:rsidR="005516B0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6B0" w:rsidRPr="008A1872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5516B0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6B0" w:rsidRPr="008A1872">
        <w:rPr>
          <w:rFonts w:ascii="Times New Roman" w:hAnsi="Times New Roman" w:cs="Times New Roman"/>
          <w:sz w:val="24"/>
          <w:szCs w:val="24"/>
        </w:rPr>
        <w:t>коюлбайт</w:t>
      </w:r>
      <w:proofErr w:type="spellEnd"/>
    </w:p>
    <w:p w14:paraId="62F6AA87" w14:textId="77777777" w:rsidR="005516B0" w:rsidRPr="008A1872" w:rsidRDefault="005516B0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b/>
          <w:sz w:val="24"/>
          <w:szCs w:val="24"/>
          <w:lang w:val="ky-KG"/>
        </w:rPr>
        <w:t>Билүсү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2BF8E3C5" w14:textId="77777777" w:rsidR="00651BD3" w:rsidRPr="003E5450" w:rsidRDefault="00651BD3" w:rsidP="009177C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Жер жөнүндө Мыйзамы;</w:t>
      </w:r>
    </w:p>
    <w:p w14:paraId="0646D788" w14:textId="77777777" w:rsidR="00651BD3" w:rsidRPr="003E5450" w:rsidRDefault="00651BD3" w:rsidP="009177C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айлана чойрону коргоо жөнүндө Мыйзамы;</w:t>
      </w:r>
    </w:p>
    <w:p w14:paraId="66C74383" w14:textId="77777777" w:rsidR="00651BD3" w:rsidRPr="003E5450" w:rsidRDefault="00651BD3" w:rsidP="009177C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озгочо корголуучу жаратылыш аймактары жөнүндө Мыйзамы;</w:t>
      </w:r>
    </w:p>
    <w:p w14:paraId="0575E0E5" w14:textId="77777777" w:rsidR="00651BD3" w:rsidRPr="003E5450" w:rsidRDefault="00651BD3" w:rsidP="009177C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жаныбарлар дуйносу  жөнүндө Мыйзамы;</w:t>
      </w:r>
    </w:p>
    <w:p w14:paraId="16415EAD" w14:textId="77777777" w:rsidR="00651BD3" w:rsidRPr="003E5450" w:rsidRDefault="00651BD3" w:rsidP="00651BD3">
      <w:pPr>
        <w:pStyle w:val="a5"/>
        <w:ind w:left="720"/>
        <w:rPr>
          <w:rFonts w:ascii="Times New Roman" w:hAnsi="Times New Roman" w:cs="Times New Roman"/>
          <w:sz w:val="24"/>
          <w:szCs w:val="24"/>
          <w:lang w:val="ky-KG"/>
        </w:rPr>
      </w:pPr>
      <w:r w:rsidRPr="003E5450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Жаныбарлар дуйносу жөнүндө Мыйзамы;</w:t>
      </w:r>
    </w:p>
    <w:p w14:paraId="64D9D023" w14:textId="77777777" w:rsidR="005516B0" w:rsidRPr="008A1872" w:rsidRDefault="005516B0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кызматтык милдеттерди аткаруу үчүн зарыл болгон көлөмдө мамлекеттик жана расмий тилдерди билүүсү;</w:t>
      </w:r>
    </w:p>
    <w:p w14:paraId="1312BEE3" w14:textId="77777777" w:rsidR="00271BDC" w:rsidRPr="008A1872" w:rsidRDefault="005516B0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компьютердик сабаттуулукту жана оргтехниканы, керектүү п</w:t>
      </w:r>
      <w:r w:rsidR="00271BDC" w:rsidRPr="008A1872">
        <w:rPr>
          <w:rFonts w:ascii="Times New Roman" w:hAnsi="Times New Roman" w:cs="Times New Roman"/>
          <w:sz w:val="24"/>
          <w:szCs w:val="24"/>
          <w:lang w:val="ky-KG"/>
        </w:rPr>
        <w:t>рограммалык продуктуларды билүү</w:t>
      </w:r>
    </w:p>
    <w:p w14:paraId="5131BAB8" w14:textId="77777777" w:rsidR="00271BDC" w:rsidRPr="008A1872" w:rsidRDefault="00271BDC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 - СЭД программасы менен иштөө</w:t>
      </w:r>
      <w:r w:rsidR="00B4660B" w:rsidRPr="008A187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7BD4FDC8" w14:textId="77777777" w:rsidR="00667A89" w:rsidRPr="008A1872" w:rsidRDefault="00A92E47" w:rsidP="00BD4E06">
      <w:pPr>
        <w:pStyle w:val="a5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 xml:space="preserve">Улук </w:t>
      </w:r>
      <w:r w:rsidR="00BD4E06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топтогу административдик мамлекеттик жарандык кызмат орундарына коюлуучу квалификациялык талаптар</w:t>
      </w:r>
      <w:r w:rsidR="00BD4E06"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4660B" w:rsidRPr="008A187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(бухгалтерия)</w:t>
      </w:r>
    </w:p>
    <w:p w14:paraId="3518D2CD" w14:textId="77777777" w:rsidR="00A92E47" w:rsidRPr="008A1872" w:rsidRDefault="002A3526" w:rsidP="00A92E4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b/>
          <w:sz w:val="24"/>
          <w:szCs w:val="24"/>
          <w:lang w:val="ky-KG"/>
        </w:rPr>
        <w:t>Б</w:t>
      </w:r>
      <w:r w:rsidR="00A92E47" w:rsidRPr="008A1872">
        <w:rPr>
          <w:rFonts w:ascii="Times New Roman" w:hAnsi="Times New Roman" w:cs="Times New Roman"/>
          <w:b/>
          <w:sz w:val="24"/>
          <w:szCs w:val="24"/>
          <w:lang w:val="ky-KG"/>
        </w:rPr>
        <w:t>илим дегээли:</w:t>
      </w:r>
    </w:p>
    <w:p w14:paraId="145BC0BE" w14:textId="77777777" w:rsidR="00A92E47" w:rsidRPr="008A1872" w:rsidRDefault="00667A89" w:rsidP="00A92E47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финансы жана кредит, бухгалтердик эсеп жана аудит, экономика багыттары боюнча “экономика жана башкаруу” жаатында жогорку кесиптик билим.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A92E47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Иш тажрыйбасы</w:t>
      </w:r>
      <w:r w:rsidR="00A92E47"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1EFDEA54" w14:textId="77777777" w:rsidR="00A92E47" w:rsidRDefault="00667A89" w:rsidP="00A92E47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A92E47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>жалпысынан 3 жылдан кем эмес мамлекеттик жана/же муниципалдык кызмат стажы же тиешелүү кесиптик чөйрөдө 5 жылдан кем эмес иш стажы.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A92E47" w:rsidRPr="008A1872">
        <w:rPr>
          <w:rFonts w:ascii="Times New Roman" w:hAnsi="Times New Roman" w:cs="Times New Roman"/>
          <w:b/>
          <w:sz w:val="24"/>
          <w:szCs w:val="24"/>
          <w:lang w:val="ky-KG"/>
        </w:rPr>
        <w:t>Билүсү</w:t>
      </w:r>
      <w:r w:rsidR="00A92E47"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0E135FED" w14:textId="77777777" w:rsidR="003D641D" w:rsidRPr="008A1872" w:rsidRDefault="003D641D" w:rsidP="002A3526">
      <w:pPr>
        <w:pStyle w:val="a5"/>
        <w:rPr>
          <w:rFonts w:ascii="Times New Roman" w:hAnsi="Times New Roman" w:cs="Times New Roman"/>
          <w:lang w:val="ky-KG"/>
        </w:rPr>
      </w:pP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Республикасынын Салык кодекси;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Республикасынын Бюджеттик кодекси;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“Кыргыз Республикасынын республикалык бюджети жөнүндө (тиешелүү жылга)” Кыргыз Республикасынын Мыйзамы;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“Мамлекеттик сатып алуулар жөнүндө” Кыргыз Республикасынын Мыйзамы;</w:t>
      </w:r>
    </w:p>
    <w:p w14:paraId="1853BE8C" w14:textId="77777777" w:rsidR="000909A1" w:rsidRDefault="003D641D" w:rsidP="002A3526">
      <w:pPr>
        <w:pStyle w:val="a5"/>
        <w:rPr>
          <w:rFonts w:ascii="Times New Roman" w:hAnsi="Times New Roman" w:cs="Times New Roman"/>
          <w:shd w:val="clear" w:color="auto" w:fill="FFFFFF"/>
          <w:lang w:val="ky-KG"/>
        </w:rPr>
      </w:pPr>
      <w:r w:rsidRPr="008A1872">
        <w:rPr>
          <w:rFonts w:ascii="Times New Roman" w:hAnsi="Times New Roman" w:cs="Times New Roman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“Бухгалтердик эсеп жөнүндө” Кыргыз Республикасынын Мыйзамы;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“</w:t>
      </w:r>
      <w:r w:rsidR="000A271A">
        <w:rPr>
          <w:rFonts w:ascii="Times New Roman" w:hAnsi="Times New Roman" w:cs="Times New Roman"/>
          <w:shd w:val="clear" w:color="auto" w:fill="FFFFFF"/>
          <w:lang w:val="ky-KG"/>
        </w:rPr>
        <w:t xml:space="preserve">Саякаттык чыгымдарды ченемдерин жана алардын ордун толтуруунун тартиби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жөнүндө” Кыргыз Республикасынын Мыйзамы;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“Кыргыз Республикасынын </w:t>
      </w:r>
      <w:r w:rsidR="000A271A">
        <w:rPr>
          <w:rFonts w:ascii="Times New Roman" w:hAnsi="Times New Roman" w:cs="Times New Roman"/>
          <w:shd w:val="clear" w:color="auto" w:fill="FFFFFF"/>
          <w:lang w:val="ky-KG"/>
        </w:rPr>
        <w:t>бухгалтердик эсеп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жөнүндө” </w:t>
      </w:r>
      <w:r w:rsidR="000A271A">
        <w:rPr>
          <w:rFonts w:ascii="Times New Roman" w:hAnsi="Times New Roman" w:cs="Times New Roman"/>
          <w:shd w:val="clear" w:color="auto" w:fill="FFFFFF"/>
          <w:lang w:val="ky-KG"/>
        </w:rPr>
        <w:t xml:space="preserve"> Мыйзамы;</w:t>
      </w:r>
    </w:p>
    <w:p w14:paraId="5FC1C438" w14:textId="77777777" w:rsidR="000A271A" w:rsidRDefault="000A271A" w:rsidP="002A3526">
      <w:pPr>
        <w:pStyle w:val="a5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shd w:val="clear" w:color="auto" w:fill="FFFFFF"/>
          <w:lang w:val="ky-KG"/>
        </w:rPr>
        <w:t xml:space="preserve">- “Бийик тоолу жана алыскы аймака жетууго кыйын аймакта жашаган жана иштеген адамдарга мамлекеттик кепилдиктер жана компенсациялар </w:t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>жөнүндө”  Мыйзамы</w:t>
      </w:r>
      <w:r>
        <w:rPr>
          <w:rFonts w:ascii="Times New Roman" w:hAnsi="Times New Roman" w:cs="Times New Roman"/>
          <w:shd w:val="clear" w:color="auto" w:fill="FFFFFF"/>
          <w:lang w:val="ky-KG"/>
        </w:rPr>
        <w:t>;</w:t>
      </w:r>
    </w:p>
    <w:p w14:paraId="27917D80" w14:textId="77777777" w:rsidR="00012AA4" w:rsidRDefault="00012AA4" w:rsidP="002A3526">
      <w:pPr>
        <w:pStyle w:val="a5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312172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</w:t>
      </w:r>
      <w:r w:rsidR="00312172">
        <w:rPr>
          <w:rFonts w:ascii="Times New Roman" w:hAnsi="Times New Roman" w:cs="Times New Roman"/>
          <w:shd w:val="clear" w:color="auto" w:fill="FFFFFF"/>
          <w:lang w:val="ky-KG"/>
        </w:rPr>
        <w:t xml:space="preserve">еспубликасынын  Президентинин </w:t>
      </w:r>
      <w:r w:rsidR="00312172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“Иштеген жылдары үчүн пайыздык үстөк акыларды төлөө үчүн мамлекеттик кызматтын жана муниципалдык кызматтын стажы</w:t>
      </w:r>
      <w:r w:rsidR="00312172">
        <w:rPr>
          <w:rFonts w:ascii="Times New Roman" w:hAnsi="Times New Roman" w:cs="Times New Roman"/>
          <w:shd w:val="clear" w:color="auto" w:fill="FFFFFF"/>
          <w:lang w:val="ky-KG"/>
        </w:rPr>
        <w:t>н эсептөө тартиби жөнүндө жобо;</w:t>
      </w:r>
      <w:r w:rsidR="00312172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</w:t>
      </w:r>
    </w:p>
    <w:p w14:paraId="13885339" w14:textId="77777777" w:rsidR="000A271A" w:rsidRDefault="000909A1" w:rsidP="002A3526">
      <w:pPr>
        <w:pStyle w:val="a5"/>
        <w:rPr>
          <w:rFonts w:ascii="Times New Roman" w:hAnsi="Times New Roman" w:cs="Times New Roman"/>
          <w:shd w:val="clear" w:color="auto" w:fill="FFFFFF"/>
          <w:lang w:val="ky-KG"/>
        </w:rPr>
      </w:pPr>
      <w:r w:rsidRPr="000909A1">
        <w:rPr>
          <w:rFonts w:ascii="Times New Roman" w:hAnsi="Times New Roman" w:cs="Times New Roman"/>
          <w:b/>
          <w:shd w:val="clear" w:color="auto" w:fill="FFFFFF"/>
          <w:lang w:val="ky-KG"/>
        </w:rPr>
        <w:t>Жөндөмдүүлүк: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3D641D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финансылык эсептешүүлөрдүн формалары жана тартиби;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3D641D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ишкананын чарбалык-финансылык ишин экономикалык талдоонун, ички чарбалык резервдерди аныктоонун ыкмалары;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3D641D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акча каражаттарын, товардык-материалдык жана башка баалуулуктарды кабыл алуу, кириштөө, сактоо жана чыгымдоо тартиби;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3D641D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B4660B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акча каражаттарын, ТМБ (товардык материалдык баалуулуктар), эсептешүүлөрдү жана төлөм милдеттенмелерин инвентаризациялоону жүргүзүү эрежелери.</w:t>
      </w:r>
    </w:p>
    <w:p w14:paraId="6FED5C44" w14:textId="77777777" w:rsidR="002A3526" w:rsidRPr="000A271A" w:rsidRDefault="000A271A" w:rsidP="002A3526">
      <w:pPr>
        <w:pStyle w:val="a5"/>
        <w:rPr>
          <w:rFonts w:ascii="Times New Roman" w:hAnsi="Times New Roman" w:cs="Times New Roman"/>
          <w:shd w:val="clear" w:color="auto" w:fill="FFFFFF"/>
          <w:lang w:val="ky-KG"/>
        </w:rPr>
      </w:pPr>
      <w:r>
        <w:rPr>
          <w:rFonts w:ascii="Times New Roman" w:hAnsi="Times New Roman" w:cs="Times New Roman"/>
          <w:shd w:val="clear" w:color="auto" w:fill="FFFFFF"/>
          <w:lang w:val="ky-KG"/>
        </w:rPr>
        <w:t>- финансылык отчетуулукту оз убагында тузуу;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2A3526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 xml:space="preserve">       Улук топтогу административдик мамлекеттик жарандык кызмат орундарына коюлуучу квалификациялык талаптар </w:t>
      </w:r>
      <w:r w:rsidR="000B0474" w:rsidRPr="008A187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(кадр</w:t>
      </w:r>
      <w:r w:rsidR="00B4660B" w:rsidRPr="008A1872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ky-KG"/>
        </w:rPr>
        <w:t>)</w:t>
      </w:r>
      <w:r w:rsidR="00B4660B" w:rsidRPr="008A1872">
        <w:rPr>
          <w:rFonts w:ascii="Times New Roman" w:hAnsi="Times New Roman" w:cs="Times New Roman"/>
          <w:lang w:val="ky-KG"/>
        </w:rPr>
        <w:br/>
      </w:r>
      <w:r w:rsidR="002A3526" w:rsidRPr="008A1872">
        <w:rPr>
          <w:rFonts w:ascii="Times New Roman" w:hAnsi="Times New Roman" w:cs="Times New Roman"/>
          <w:b/>
          <w:sz w:val="24"/>
          <w:szCs w:val="24"/>
          <w:lang w:val="ky-KG"/>
        </w:rPr>
        <w:t>Билим дегээли:</w:t>
      </w:r>
    </w:p>
    <w:p w14:paraId="7FF97D22" w14:textId="77777777" w:rsidR="002A3526" w:rsidRDefault="003D641D" w:rsidP="002A3526">
      <w:pPr>
        <w:pStyle w:val="a5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670F67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финансы жана кредит, бухгалтердик эсеп жана аудит, экономика багыттары боюнча “экономика жана башкаруу”, юриспруденция, </w:t>
      </w:r>
      <w:r w:rsidR="001A73C1" w:rsidRPr="008A1872">
        <w:rPr>
          <w:rFonts w:ascii="Times New Roman" w:hAnsi="Times New Roman" w:cs="Times New Roman"/>
          <w:shd w:val="clear" w:color="auto" w:fill="FFFFFF"/>
          <w:lang w:val="ky-KG"/>
        </w:rPr>
        <w:t>жана муниципалдык башкаруу жаатындагы жогорку кесиптик билим</w:t>
      </w:r>
      <w:r w:rsidR="00670F67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жаатында жогорку кесиптик билим.</w:t>
      </w:r>
      <w:r w:rsidR="00670F67" w:rsidRPr="008A1872">
        <w:rPr>
          <w:rFonts w:ascii="Times New Roman" w:hAnsi="Times New Roman" w:cs="Times New Roman"/>
          <w:lang w:val="ky-KG"/>
        </w:rPr>
        <w:br/>
      </w:r>
      <w:r w:rsidR="00626EEE" w:rsidRPr="008A1872">
        <w:rPr>
          <w:rFonts w:ascii="Times New Roman" w:hAnsi="Times New Roman" w:cs="Times New Roman"/>
          <w:b/>
          <w:shd w:val="clear" w:color="auto" w:fill="FFFFFF"/>
          <w:lang w:val="ky-KG"/>
        </w:rPr>
        <w:t>Иш тажрыйбасы:</w:t>
      </w:r>
      <w:r w:rsidR="00626EEE" w:rsidRPr="008A1872">
        <w:rPr>
          <w:rFonts w:ascii="Times New Roman" w:hAnsi="Times New Roman" w:cs="Times New Roman"/>
          <w:b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lastRenderedPageBreak/>
        <w:t>-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мамлекеттик жана/же муниципалдык кызматтагы стажы жалпысынан 1 жылдан кем эмес, же тиешелүү кесиптик чөйрөдө 3 жылдан кем эмес иш стажы.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2A3526" w:rsidRPr="008A1872">
        <w:rPr>
          <w:rFonts w:ascii="Times New Roman" w:hAnsi="Times New Roman" w:cs="Times New Roman"/>
          <w:b/>
          <w:sz w:val="24"/>
          <w:szCs w:val="24"/>
          <w:lang w:val="ky-KG"/>
        </w:rPr>
        <w:t>Билүсү</w:t>
      </w:r>
      <w:r w:rsidR="002A3526" w:rsidRPr="008A1872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214278DD" w14:textId="77777777" w:rsidR="003D641D" w:rsidRPr="008A1872" w:rsidRDefault="003D641D" w:rsidP="002A3526">
      <w:pPr>
        <w:pStyle w:val="a5"/>
        <w:rPr>
          <w:rFonts w:ascii="Times New Roman" w:hAnsi="Times New Roman" w:cs="Times New Roman"/>
          <w:lang w:val="ky-KG"/>
        </w:rPr>
      </w:pP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Республикасынын Президентинин 2022-жылдын 2-февралындагы “Кыргыз Республикасынын мамлекеттик органынын жана жергиликтүү өз алдынча башкаруу органынын мамлекеттик жарандык кызматынын жана муниципалдык кызматынын кадрлар резервин түзүү жана иштөөсү жөнүндө” ПЖ № 24 Жарлыгы;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Республикасынын Президентинин 2022-жылдын 24-февралындагы “Кыргыз Республикасынын мамлекеттик жарандык кызматчыларын жана муниципалдык кызматчыларын ротациялоо тартиби жөнүндө жобону бекитүү тууралуу” ПЖ № 61 Жарлыгы;</w:t>
      </w:r>
    </w:p>
    <w:p w14:paraId="0E238556" w14:textId="77777777" w:rsidR="00626EEE" w:rsidRPr="008A1872" w:rsidRDefault="003D641D" w:rsidP="002A3526">
      <w:pPr>
        <w:pStyle w:val="a5"/>
        <w:rPr>
          <w:rFonts w:ascii="Times New Roman" w:hAnsi="Times New Roman" w:cs="Times New Roman"/>
          <w:shd w:val="clear" w:color="auto" w:fill="FFFFFF"/>
          <w:lang w:val="ky-KG"/>
        </w:rPr>
      </w:pPr>
      <w:r w:rsidRPr="008A1872">
        <w:rPr>
          <w:rFonts w:ascii="Times New Roman" w:hAnsi="Times New Roman" w:cs="Times New Roman"/>
          <w:lang w:val="ky-KG"/>
        </w:rPr>
        <w:t xml:space="preserve">- 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Республикасынын Президентинин 2022-жылдын 2-февралындагы “Иштеген жылдары үчүн пайыздык үстөк акыларды төлөө үчүн мамлекеттик кызматтын жана муниципалдык кызматтын стажын эсептөө тартиби жөнүндө жобону бекитүү тууралуу” ПЖ № 25 Жарлыгы;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- 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>Кыргыз Республикасынын Министрлер Кабинетинин 2022-жылдын 4-июнундагы “Кыргыз Республикасынын Мамлекеттик жарандык кызматкерлеринин жана муниципалдык кызматкерлеринин өздүк ишин жүргүзүү тартибин бекитүү жөнүндө” №316 токтому.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626EEE" w:rsidRPr="000909A1">
        <w:rPr>
          <w:rFonts w:ascii="Times New Roman" w:hAnsi="Times New Roman" w:cs="Times New Roman"/>
          <w:b/>
          <w:shd w:val="clear" w:color="auto" w:fill="FFFFFF"/>
          <w:lang w:val="ky-KG"/>
        </w:rPr>
        <w:t>Жөндөмдүүлүк: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587D5A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коюлган милдеттерди чечүү үчүн инновациялык ыкмаларды колдонуу үчүн мүмкүнчүлүктөрдү издөө;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407684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өз ишин жана түзүмдүк бөлүмдүн ишин натыйжалуу пландаштыруу;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407684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конфликттик кырдаалдарды жөнгө салуу;</w:t>
      </w:r>
      <w:r w:rsidR="00626EEE" w:rsidRPr="008A1872">
        <w:rPr>
          <w:rFonts w:ascii="Times New Roman" w:hAnsi="Times New Roman" w:cs="Times New Roman"/>
          <w:lang w:val="ky-KG"/>
        </w:rPr>
        <w:br/>
      </w:r>
      <w:r w:rsidR="00407684" w:rsidRPr="008A1872">
        <w:rPr>
          <w:rFonts w:ascii="Times New Roman" w:hAnsi="Times New Roman" w:cs="Times New Roman"/>
          <w:shd w:val="clear" w:color="auto" w:fill="FFFFFF"/>
          <w:lang w:val="ky-KG"/>
        </w:rPr>
        <w:t>-</w:t>
      </w:r>
      <w:r w:rsidR="00626EEE" w:rsidRPr="008A1872">
        <w:rPr>
          <w:rFonts w:ascii="Times New Roman" w:hAnsi="Times New Roman" w:cs="Times New Roman"/>
          <w:shd w:val="clear" w:color="auto" w:fill="FFFFFF"/>
          <w:lang w:val="ky-KG"/>
        </w:rPr>
        <w:t xml:space="preserve"> ведомстволор аралык өз ара аракеттенүү.</w:t>
      </w:r>
      <w:r w:rsidR="00626EEE" w:rsidRPr="008A1872">
        <w:rPr>
          <w:rFonts w:ascii="Times New Roman" w:hAnsi="Times New Roman" w:cs="Times New Roman"/>
          <w:lang w:val="ky-KG"/>
        </w:rPr>
        <w:br/>
      </w:r>
    </w:p>
    <w:p w14:paraId="03BEFFEC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Сынакка катышуу үчүн төмөндөгү документтер талап кылынат :</w:t>
      </w:r>
    </w:p>
    <w:p w14:paraId="516CC5BE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 </w:t>
      </w: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сынактык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комиссиянын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872">
        <w:rPr>
          <w:rFonts w:ascii="Times New Roman" w:hAnsi="Times New Roman" w:cs="Times New Roman"/>
          <w:sz w:val="24"/>
          <w:szCs w:val="24"/>
        </w:rPr>
        <w:t>төрагасынын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атына</w:t>
      </w:r>
      <w:proofErr w:type="spellEnd"/>
      <w:proofErr w:type="gram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жазылган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арызы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>;</w:t>
      </w:r>
    </w:p>
    <w:p w14:paraId="54EAEF07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кадрларды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каттоо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баракчасы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>;</w:t>
      </w:r>
    </w:p>
    <w:p w14:paraId="53E0B3B0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r w:rsidRPr="008A1872">
        <w:rPr>
          <w:rFonts w:ascii="Times New Roman" w:hAnsi="Times New Roman" w:cs="Times New Roman"/>
          <w:sz w:val="24"/>
          <w:szCs w:val="24"/>
        </w:rPr>
        <w:t>резюме;</w:t>
      </w:r>
    </w:p>
    <w:p w14:paraId="6E5A401A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өмүр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баян;</w:t>
      </w:r>
    </w:p>
    <w:p w14:paraId="175A0522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r w:rsidRPr="008A1872">
        <w:rPr>
          <w:rFonts w:ascii="Times New Roman" w:hAnsi="Times New Roman" w:cs="Times New Roman"/>
          <w:sz w:val="24"/>
          <w:szCs w:val="24"/>
        </w:rPr>
        <w:t xml:space="preserve">3х4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өлчөмүндөгү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даана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сүрөт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>;</w:t>
      </w:r>
    </w:p>
    <w:p w14:paraId="73839B2D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паспорттун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түп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нускасы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сынакка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маалда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көрсөтүлөт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>);</w:t>
      </w:r>
    </w:p>
    <w:p w14:paraId="1AE50589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билимин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тастыктаган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дипломунун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нотариустан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мурунку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иштеген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жеринен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күбөлөндүрүлүшү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керек);</w:t>
      </w:r>
    </w:p>
    <w:p w14:paraId="5F1219BB" w14:textId="77777777" w:rsidR="00046328" w:rsidRPr="008A1872" w:rsidRDefault="00046328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</w:rPr>
        <w:t>-</w:t>
      </w:r>
      <w:r w:rsidR="002A3526"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эмгек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китепчесинин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көчүрмөсү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нотариустан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мурунку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иштеген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жеринен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872">
        <w:rPr>
          <w:rFonts w:ascii="Times New Roman" w:hAnsi="Times New Roman" w:cs="Times New Roman"/>
          <w:sz w:val="24"/>
          <w:szCs w:val="24"/>
        </w:rPr>
        <w:t>күбөлөндүрүлүшү</w:t>
      </w:r>
      <w:proofErr w:type="spellEnd"/>
      <w:r w:rsidRPr="008A1872">
        <w:rPr>
          <w:rFonts w:ascii="Times New Roman" w:hAnsi="Times New Roman" w:cs="Times New Roman"/>
          <w:sz w:val="24"/>
          <w:szCs w:val="24"/>
        </w:rPr>
        <w:t xml:space="preserve"> керек</w:t>
      </w:r>
      <w:proofErr w:type="gramStart"/>
      <w:r w:rsidRPr="008A1872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14:paraId="54720747" w14:textId="77777777" w:rsidR="00077F8D" w:rsidRPr="008A1872" w:rsidRDefault="002A3526" w:rsidP="00567623">
      <w:pPr>
        <w:pStyle w:val="a5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A1872">
        <w:rPr>
          <w:rFonts w:ascii="Times New Roman" w:hAnsi="Times New Roman" w:cs="Times New Roman"/>
          <w:sz w:val="24"/>
          <w:szCs w:val="24"/>
          <w:lang w:val="ky-KG"/>
        </w:rPr>
        <w:t>- маалым</w:t>
      </w:r>
      <w:r w:rsidR="00D64E8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кат</w:t>
      </w:r>
      <w:r w:rsidR="00077F8D"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соттулгу жок</w:t>
      </w:r>
      <w:r w:rsidR="00FD47AF" w:rsidRPr="008A1872">
        <w:rPr>
          <w:rFonts w:ascii="Times New Roman" w:hAnsi="Times New Roman" w:cs="Times New Roman"/>
          <w:sz w:val="24"/>
          <w:szCs w:val="24"/>
          <w:lang w:val="ky-KG"/>
        </w:rPr>
        <w:t xml:space="preserve"> (справка о судимости)</w:t>
      </w:r>
      <w:r w:rsidRPr="008A187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358E21A9" w14:textId="495C2B63" w:rsidR="0092680E" w:rsidRPr="008A1872" w:rsidRDefault="00795191" w:rsidP="002A352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191">
        <w:rPr>
          <w:rFonts w:ascii="Times New Roman" w:hAnsi="Times New Roman" w:cs="Times New Roman"/>
          <w:sz w:val="24"/>
          <w:szCs w:val="24"/>
          <w:lang w:val="ky-KG"/>
        </w:rPr>
        <w:t>Талапкерлер документтер  массалык маалымат каражаттарына жарыяланган күндөн тартып 10 (он) жумуш күндүн ичинде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795191">
        <w:rPr>
          <w:rFonts w:ascii="Times New Roman" w:hAnsi="Times New Roman" w:cs="Times New Roman"/>
          <w:sz w:val="24"/>
          <w:szCs w:val="24"/>
          <w:lang w:val="ky-KG"/>
        </w:rPr>
        <w:t xml:space="preserve">(4-мартынан 15-мартка чейин) Нарын облусунун, Нарын шаарындагы  Ленина кѳчѳсү 58/10 дареги  боюнча Кыргыз Республикасынын Жаратылыш ресурстары, экология жана техникалык кѳзѳмѳл министрлигинин Нарын регионалдык башкармалыгынын бухгалтердик эсеп, кадр жана иш кагаздарын камсыз кылуу секторуна документтер эртен мененки саат 09:00 дѳн кечки 17:30 га чейин кабыл алынат. Ал эми сынак өтүүчү күн талапкерге кошумча билдирилет. Кошумча маалыматтарды алуу үчүн төмөндөгү телефондорго кайрылыныздар. </w:t>
      </w:r>
      <w:r w:rsidR="00E76A3A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(</w:t>
      </w:r>
      <w:r w:rsidR="000A76D6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0</w:t>
      </w:r>
      <w:r w:rsidR="00E76A3A" w:rsidRPr="008A1872">
        <w:rPr>
          <w:rStyle w:val="a4"/>
          <w:rFonts w:ascii="Times New Roman" w:hAnsi="Times New Roman" w:cs="Times New Roman"/>
          <w:sz w:val="24"/>
          <w:szCs w:val="24"/>
          <w:lang w:val="ky-KG"/>
        </w:rPr>
        <w:t>3522) 5-44-70</w:t>
      </w:r>
    </w:p>
    <w:sectPr w:rsidR="0092680E" w:rsidRPr="008A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7E8"/>
    <w:multiLevelType w:val="hybridMultilevel"/>
    <w:tmpl w:val="F36E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0FB7"/>
    <w:multiLevelType w:val="multilevel"/>
    <w:tmpl w:val="0598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86D9A"/>
    <w:multiLevelType w:val="hybridMultilevel"/>
    <w:tmpl w:val="5E0A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83DF8"/>
    <w:multiLevelType w:val="hybridMultilevel"/>
    <w:tmpl w:val="1BC25D32"/>
    <w:lvl w:ilvl="0" w:tplc="742AD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56214"/>
    <w:multiLevelType w:val="hybridMultilevel"/>
    <w:tmpl w:val="7CBC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5702"/>
    <w:multiLevelType w:val="multilevel"/>
    <w:tmpl w:val="782E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749E6"/>
    <w:multiLevelType w:val="hybridMultilevel"/>
    <w:tmpl w:val="FBE2C296"/>
    <w:lvl w:ilvl="0" w:tplc="F6F814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97ADA"/>
    <w:multiLevelType w:val="hybridMultilevel"/>
    <w:tmpl w:val="1BCC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B38FD"/>
    <w:multiLevelType w:val="hybridMultilevel"/>
    <w:tmpl w:val="FBE2C296"/>
    <w:lvl w:ilvl="0" w:tplc="F6F814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42FA7"/>
    <w:multiLevelType w:val="hybridMultilevel"/>
    <w:tmpl w:val="F1421418"/>
    <w:lvl w:ilvl="0" w:tplc="1144B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D12A6"/>
    <w:multiLevelType w:val="multilevel"/>
    <w:tmpl w:val="31F0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757FB"/>
    <w:multiLevelType w:val="hybridMultilevel"/>
    <w:tmpl w:val="29DC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11858"/>
    <w:multiLevelType w:val="hybridMultilevel"/>
    <w:tmpl w:val="2354D840"/>
    <w:lvl w:ilvl="0" w:tplc="72CEC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AF6"/>
    <w:rsid w:val="00012AA4"/>
    <w:rsid w:val="00046328"/>
    <w:rsid w:val="00077F8D"/>
    <w:rsid w:val="00080C55"/>
    <w:rsid w:val="000909A1"/>
    <w:rsid w:val="000A271A"/>
    <w:rsid w:val="000A76D6"/>
    <w:rsid w:val="000B0474"/>
    <w:rsid w:val="000E7CB5"/>
    <w:rsid w:val="00124C46"/>
    <w:rsid w:val="00127180"/>
    <w:rsid w:val="00127B4E"/>
    <w:rsid w:val="00130856"/>
    <w:rsid w:val="001534DC"/>
    <w:rsid w:val="001A2C6A"/>
    <w:rsid w:val="001A73C1"/>
    <w:rsid w:val="001C0C07"/>
    <w:rsid w:val="00203AEF"/>
    <w:rsid w:val="002345E2"/>
    <w:rsid w:val="00260906"/>
    <w:rsid w:val="00271BDC"/>
    <w:rsid w:val="002A3526"/>
    <w:rsid w:val="002B55A6"/>
    <w:rsid w:val="002D2242"/>
    <w:rsid w:val="00312172"/>
    <w:rsid w:val="00323231"/>
    <w:rsid w:val="00351329"/>
    <w:rsid w:val="003A5CEE"/>
    <w:rsid w:val="003C2ED2"/>
    <w:rsid w:val="003D641D"/>
    <w:rsid w:val="003E5450"/>
    <w:rsid w:val="00407684"/>
    <w:rsid w:val="0047349C"/>
    <w:rsid w:val="004C664E"/>
    <w:rsid w:val="004D31F7"/>
    <w:rsid w:val="00500F04"/>
    <w:rsid w:val="005516B0"/>
    <w:rsid w:val="00554536"/>
    <w:rsid w:val="00555856"/>
    <w:rsid w:val="00567623"/>
    <w:rsid w:val="005767E2"/>
    <w:rsid w:val="00587D5A"/>
    <w:rsid w:val="005D721B"/>
    <w:rsid w:val="00626009"/>
    <w:rsid w:val="00626EEE"/>
    <w:rsid w:val="00651BD3"/>
    <w:rsid w:val="00667A89"/>
    <w:rsid w:val="00670F67"/>
    <w:rsid w:val="006C0A20"/>
    <w:rsid w:val="00701AC3"/>
    <w:rsid w:val="00722A9B"/>
    <w:rsid w:val="00727F73"/>
    <w:rsid w:val="00775FCE"/>
    <w:rsid w:val="00785F4E"/>
    <w:rsid w:val="00795191"/>
    <w:rsid w:val="007957DE"/>
    <w:rsid w:val="007D4BAC"/>
    <w:rsid w:val="0081411A"/>
    <w:rsid w:val="008A1872"/>
    <w:rsid w:val="008C00E2"/>
    <w:rsid w:val="008C5F16"/>
    <w:rsid w:val="008F373B"/>
    <w:rsid w:val="00911CAA"/>
    <w:rsid w:val="009177CD"/>
    <w:rsid w:val="00922435"/>
    <w:rsid w:val="0092680E"/>
    <w:rsid w:val="00936448"/>
    <w:rsid w:val="00947F03"/>
    <w:rsid w:val="009B3BD6"/>
    <w:rsid w:val="009D6CD0"/>
    <w:rsid w:val="00A4033E"/>
    <w:rsid w:val="00A64548"/>
    <w:rsid w:val="00A92E47"/>
    <w:rsid w:val="00AB156D"/>
    <w:rsid w:val="00AC6575"/>
    <w:rsid w:val="00B020B0"/>
    <w:rsid w:val="00B3796E"/>
    <w:rsid w:val="00B4660B"/>
    <w:rsid w:val="00B77C3A"/>
    <w:rsid w:val="00BD4E06"/>
    <w:rsid w:val="00C82671"/>
    <w:rsid w:val="00C93C21"/>
    <w:rsid w:val="00CB1B43"/>
    <w:rsid w:val="00CB6587"/>
    <w:rsid w:val="00CF2EF0"/>
    <w:rsid w:val="00D30ECB"/>
    <w:rsid w:val="00D3630F"/>
    <w:rsid w:val="00D64E87"/>
    <w:rsid w:val="00D85947"/>
    <w:rsid w:val="00DA4C8E"/>
    <w:rsid w:val="00DC673A"/>
    <w:rsid w:val="00E05EBF"/>
    <w:rsid w:val="00E41A07"/>
    <w:rsid w:val="00E44785"/>
    <w:rsid w:val="00E500ED"/>
    <w:rsid w:val="00E76A3A"/>
    <w:rsid w:val="00E96380"/>
    <w:rsid w:val="00ED19F7"/>
    <w:rsid w:val="00EF5AF6"/>
    <w:rsid w:val="00F03E44"/>
    <w:rsid w:val="00F16681"/>
    <w:rsid w:val="00F669BC"/>
    <w:rsid w:val="00FB60AA"/>
    <w:rsid w:val="00FD47AF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158D"/>
  <w15:docId w15:val="{6645078F-BE43-406A-BA58-E61FA35B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328"/>
    <w:rPr>
      <w:b/>
      <w:bCs/>
    </w:rPr>
  </w:style>
  <w:style w:type="paragraph" w:styleId="a5">
    <w:name w:val="No Spacing"/>
    <w:uiPriority w:val="1"/>
    <w:qFormat/>
    <w:rsid w:val="00A64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mnr</cp:lastModifiedBy>
  <cp:revision>105</cp:revision>
  <cp:lastPrinted>2024-01-15T03:06:00Z</cp:lastPrinted>
  <dcterms:created xsi:type="dcterms:W3CDTF">2024-01-12T08:00:00Z</dcterms:created>
  <dcterms:modified xsi:type="dcterms:W3CDTF">2024-03-04T07:48:00Z</dcterms:modified>
</cp:coreProperties>
</file>